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DF" w:rsidRPr="003A5ADF" w:rsidRDefault="003A5ADF" w:rsidP="003A5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ADF">
        <w:rPr>
          <w:rFonts w:ascii="Times New Roman" w:hAnsi="Times New Roman" w:cs="Times New Roman"/>
          <w:b/>
          <w:sz w:val="24"/>
          <w:szCs w:val="24"/>
          <w:u w:val="single"/>
        </w:rPr>
        <w:t>В качестве документа, подтверждающего гражданство Российской Федерации ребенка, не достигшего возраста 14 лет, гражданин вправе представить: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рождении, выданное органом записи актов гражданского состояния, органом местного самоуправления муниципальных образований, в том числе органами местного самоуправления сельских поселений, наделенными законом субъекта Российской Федерации полномочиями на государственную регистрацию актов гражданского состояния, консульским учреждением Российской Федерации или многофункциональным центром, в которое внесены сведения: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гражданстве Российской Федерации обоих родителей или единственного родителя (независимо от места рождения ребенка);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имеющийся у ребенка паспорт гражданина Российской Федерации, дипломатический или служебный паспорт гражданина Российской Федерации, удостоверяющий личность гражданина Российской Федерации за пределами Российской Федерации;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родителя, в том числе паспорт гражданина Российской Федерации, дипломатический или служебный паспорт гражданина Российской Федерации, удостоверяющий личность гражданина Российской Федерации за пределами Российской Федерации, в который внесены сведения о ребенке;</w:t>
      </w:r>
      <w:proofErr w:type="gramEnd"/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на русский язык документа, выданного компетентным органом иностранного государства в удостоверение акта регистрации рождения ребенка, с отметкой о наличии гражданства Российской Федерации, проставленной территориальным органом Министерства внутренних дел Российской Федерации,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3A5ADF" w:rsidRDefault="003A5ADF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рождении, выданное уполномоченным органом Российской Федерации, с отметкой о наличии гражданства Российской Федерации, проставленной территориальным органом Министерства внутренних дел Российской Федерации,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B74CD1" w:rsidRDefault="00B74CD1" w:rsidP="003A5A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ADF" w:rsidRDefault="003A5ADF" w:rsidP="00B74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выданный компетентным органом иностранного государства в удостоверение акта регистрации рождения ребенка, с вкладышем к нему, подтверждающим наличие гражданства Российской Федерации, выданным до 6 февраля 2007 года;</w:t>
      </w:r>
    </w:p>
    <w:p w:rsidR="00A0207F" w:rsidRDefault="00A0207F" w:rsidP="00B74CD1">
      <w:pPr>
        <w:rPr>
          <w:rFonts w:ascii="Times New Roman" w:hAnsi="Times New Roman" w:cs="Times New Roman"/>
          <w:sz w:val="24"/>
          <w:szCs w:val="24"/>
        </w:rPr>
      </w:pPr>
    </w:p>
    <w:p w:rsidR="009D4A43" w:rsidRPr="003A5ADF" w:rsidRDefault="003A5ADF" w:rsidP="00B74CD1">
      <w:r w:rsidRPr="003A5ADF">
        <w:rPr>
          <w:rFonts w:ascii="Times New Roman" w:hAnsi="Times New Roman" w:cs="Times New Roman"/>
          <w:sz w:val="24"/>
          <w:szCs w:val="24"/>
        </w:rPr>
        <w:t>свидетельство о рождении с вкладышем к нему, подтверждающим наличие гражданства Российской Федерации, выданным до 6 февраля 2007 года.</w:t>
      </w:r>
    </w:p>
    <w:sectPr w:rsidR="009D4A43" w:rsidRPr="003A5ADF" w:rsidSect="00715D0A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3A5ADF"/>
    <w:rsid w:val="00470979"/>
    <w:rsid w:val="006E61A4"/>
    <w:rsid w:val="00743F7F"/>
    <w:rsid w:val="009D4A43"/>
    <w:rsid w:val="00A0207F"/>
    <w:rsid w:val="00B74CD1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4</cp:revision>
  <cp:lastPrinted>2019-10-07T12:06:00Z</cp:lastPrinted>
  <dcterms:created xsi:type="dcterms:W3CDTF">2020-12-10T09:55:00Z</dcterms:created>
  <dcterms:modified xsi:type="dcterms:W3CDTF">2020-12-10T09:55:00Z</dcterms:modified>
</cp:coreProperties>
</file>