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D6B" w:rsidRDefault="00B90D6B"/>
    <w:p w:rsidR="005339CF" w:rsidRPr="005339CF" w:rsidRDefault="005339CF" w:rsidP="005339CF">
      <w:pPr>
        <w:autoSpaceDE w:val="0"/>
        <w:autoSpaceDN w:val="0"/>
        <w:adjustRightInd w:val="0"/>
        <w:spacing w:after="0" w:line="240" w:lineRule="auto"/>
        <w:jc w:val="center"/>
        <w:rPr>
          <w:rFonts w:ascii="Calibri" w:hAnsi="Calibri" w:cs="Calibri"/>
          <w:b/>
          <w:sz w:val="28"/>
          <w:szCs w:val="28"/>
        </w:rPr>
      </w:pPr>
      <w:r w:rsidRPr="005339CF">
        <w:rPr>
          <w:rFonts w:ascii="Calibri" w:hAnsi="Calibri" w:cs="Calibri"/>
          <w:b/>
          <w:sz w:val="28"/>
          <w:szCs w:val="28"/>
        </w:rPr>
        <w:t>"Семейный кодекс Российской Федерации" от 29.12.1995 N 223-ФЗ</w:t>
      </w:r>
    </w:p>
    <w:p w:rsidR="00B90D6B" w:rsidRDefault="00B90D6B"/>
    <w:p w:rsidR="005339CF" w:rsidRDefault="005339CF" w:rsidP="005339C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73. Ограничение родительских прав</w:t>
      </w:r>
    </w:p>
    <w:p w:rsidR="005339CF" w:rsidRDefault="005339CF" w:rsidP="005339CF">
      <w:pPr>
        <w:autoSpaceDE w:val="0"/>
        <w:autoSpaceDN w:val="0"/>
        <w:adjustRightInd w:val="0"/>
        <w:spacing w:after="0" w:line="240" w:lineRule="auto"/>
        <w:jc w:val="both"/>
        <w:rPr>
          <w:rFonts w:ascii="Calibri" w:hAnsi="Calibri" w:cs="Calibri"/>
        </w:rPr>
      </w:pPr>
    </w:p>
    <w:p w:rsidR="005339CF" w:rsidRDefault="005339CF" w:rsidP="005339CF">
      <w:pPr>
        <w:autoSpaceDE w:val="0"/>
        <w:autoSpaceDN w:val="0"/>
        <w:adjustRightInd w:val="0"/>
        <w:spacing w:after="0" w:line="240" w:lineRule="auto"/>
        <w:ind w:firstLine="540"/>
        <w:jc w:val="both"/>
        <w:rPr>
          <w:rFonts w:ascii="Calibri" w:hAnsi="Calibri" w:cs="Calibri"/>
        </w:rPr>
      </w:pPr>
      <w:bookmarkStart w:id="0" w:name="_GoBack"/>
      <w:bookmarkEnd w:id="0"/>
      <w:r>
        <w:rPr>
          <w:rFonts w:ascii="Calibri" w:hAnsi="Calibri" w:cs="Calibri"/>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5339CF" w:rsidRDefault="005339CF" w:rsidP="005339CF">
      <w:pPr>
        <w:autoSpaceDE w:val="0"/>
        <w:autoSpaceDN w:val="0"/>
        <w:adjustRightInd w:val="0"/>
        <w:spacing w:before="220" w:after="0" w:line="240" w:lineRule="auto"/>
        <w:ind w:firstLine="540"/>
        <w:jc w:val="both"/>
        <w:rPr>
          <w:rFonts w:ascii="Calibri" w:hAnsi="Calibri" w:cs="Calibri"/>
        </w:rPr>
      </w:pPr>
      <w:r>
        <w:rPr>
          <w:rFonts w:ascii="Calibri" w:hAnsi="Calibri" w:cs="Calibri"/>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5339CF" w:rsidRDefault="005339CF" w:rsidP="005339CF">
      <w:pPr>
        <w:autoSpaceDE w:val="0"/>
        <w:autoSpaceDN w:val="0"/>
        <w:adjustRightInd w:val="0"/>
        <w:spacing w:before="220" w:after="0" w:line="240" w:lineRule="auto"/>
        <w:ind w:firstLine="540"/>
        <w:jc w:val="both"/>
        <w:rPr>
          <w:rFonts w:ascii="Calibri" w:hAnsi="Calibri" w:cs="Calibri"/>
        </w:rPr>
      </w:pPr>
      <w:r>
        <w:rPr>
          <w:rFonts w:ascii="Calibri" w:hAnsi="Calibri" w:cs="Calibri"/>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5339CF" w:rsidRDefault="005339CF" w:rsidP="005339CF">
      <w:pPr>
        <w:autoSpaceDE w:val="0"/>
        <w:autoSpaceDN w:val="0"/>
        <w:adjustRightInd w:val="0"/>
        <w:spacing w:before="220" w:after="0" w:line="240" w:lineRule="auto"/>
        <w:ind w:firstLine="540"/>
        <w:jc w:val="both"/>
        <w:rPr>
          <w:rFonts w:ascii="Calibri" w:hAnsi="Calibri" w:cs="Calibri"/>
        </w:rPr>
      </w:pPr>
      <w:r>
        <w:rPr>
          <w:rFonts w:ascii="Calibri" w:hAnsi="Calibri" w:cs="Calibri"/>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r:id="rId5" w:history="1">
        <w:r>
          <w:rPr>
            <w:rFonts w:ascii="Calibri" w:hAnsi="Calibri" w:cs="Calibri"/>
            <w:color w:val="0000FF"/>
          </w:rPr>
          <w:t>пункт 1 статьи 70</w:t>
        </w:r>
      </w:hyperlink>
      <w:r>
        <w:rPr>
          <w:rFonts w:ascii="Calibri" w:hAnsi="Calibri" w:cs="Calibri"/>
        </w:rP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5339CF" w:rsidRDefault="005339CF" w:rsidP="005339C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24.04.2008 </w:t>
      </w:r>
      <w:hyperlink r:id="rId6" w:history="1">
        <w:r>
          <w:rPr>
            <w:rFonts w:ascii="Calibri" w:hAnsi="Calibri" w:cs="Calibri"/>
            <w:color w:val="0000FF"/>
          </w:rPr>
          <w:t>N 49-ФЗ</w:t>
        </w:r>
      </w:hyperlink>
      <w:r>
        <w:rPr>
          <w:rFonts w:ascii="Calibri" w:hAnsi="Calibri" w:cs="Calibri"/>
        </w:rPr>
        <w:t xml:space="preserve">, от 02.07.2013 </w:t>
      </w:r>
      <w:hyperlink r:id="rId7" w:history="1">
        <w:r>
          <w:rPr>
            <w:rFonts w:ascii="Calibri" w:hAnsi="Calibri" w:cs="Calibri"/>
            <w:color w:val="0000FF"/>
          </w:rPr>
          <w:t>N 185-ФЗ</w:t>
        </w:r>
      </w:hyperlink>
      <w:r>
        <w:rPr>
          <w:rFonts w:ascii="Calibri" w:hAnsi="Calibri" w:cs="Calibri"/>
        </w:rPr>
        <w:t>)</w:t>
      </w:r>
    </w:p>
    <w:p w:rsidR="005339CF" w:rsidRDefault="005339CF" w:rsidP="005339CF">
      <w:pPr>
        <w:autoSpaceDE w:val="0"/>
        <w:autoSpaceDN w:val="0"/>
        <w:adjustRightInd w:val="0"/>
        <w:spacing w:before="220" w:after="0" w:line="240" w:lineRule="auto"/>
        <w:ind w:firstLine="540"/>
        <w:jc w:val="both"/>
        <w:rPr>
          <w:rFonts w:ascii="Calibri" w:hAnsi="Calibri" w:cs="Calibri"/>
        </w:rPr>
      </w:pPr>
      <w:r>
        <w:rPr>
          <w:rFonts w:ascii="Calibri" w:hAnsi="Calibri" w:cs="Calibri"/>
        </w:rPr>
        <w:t>4. Дела об ограничении родительских прав рассматриваются с участием прокурора и органа опеки и попечительства.</w:t>
      </w:r>
    </w:p>
    <w:p w:rsidR="005339CF" w:rsidRDefault="005339CF" w:rsidP="005339CF">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 рассмотрении дела об ограничении родительских прав суд решает вопрос о взыскании алиментов на ребенка с родителей (одного из них).</w:t>
      </w:r>
    </w:p>
    <w:p w:rsidR="005339CF" w:rsidRDefault="005339CF" w:rsidP="005339CF">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w:t>
      </w:r>
      <w:proofErr w:type="gramEnd"/>
      <w:r>
        <w:rPr>
          <w:rFonts w:ascii="Calibri" w:hAnsi="Calibri" w:cs="Calibri"/>
        </w:rPr>
        <w:t xml:space="preserve">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5339CF" w:rsidRDefault="005339CF" w:rsidP="005339CF">
      <w:pPr>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8" w:history="1">
        <w:r>
          <w:rPr>
            <w:rFonts w:ascii="Calibri" w:hAnsi="Calibri" w:cs="Calibri"/>
            <w:color w:val="0000FF"/>
          </w:rPr>
          <w:t>законом</w:t>
        </w:r>
      </w:hyperlink>
      <w:r>
        <w:rPr>
          <w:rFonts w:ascii="Calibri" w:hAnsi="Calibri" w:cs="Calibri"/>
        </w:rPr>
        <w:t xml:space="preserve"> от 15.11.1997 N 140-ФЗ; в ред. Федеральных законов от 29.12.2017 </w:t>
      </w:r>
      <w:hyperlink r:id="rId9" w:history="1">
        <w:r>
          <w:rPr>
            <w:rFonts w:ascii="Calibri" w:hAnsi="Calibri" w:cs="Calibri"/>
            <w:color w:val="0000FF"/>
          </w:rPr>
          <w:t>N 438-ФЗ</w:t>
        </w:r>
      </w:hyperlink>
      <w:r>
        <w:rPr>
          <w:rFonts w:ascii="Calibri" w:hAnsi="Calibri" w:cs="Calibri"/>
        </w:rPr>
        <w:t xml:space="preserve">, от 02.08.2019 </w:t>
      </w:r>
      <w:hyperlink r:id="rId10" w:history="1">
        <w:r>
          <w:rPr>
            <w:rFonts w:ascii="Calibri" w:hAnsi="Calibri" w:cs="Calibri"/>
            <w:color w:val="0000FF"/>
          </w:rPr>
          <w:t>N 319-ФЗ</w:t>
        </w:r>
      </w:hyperlink>
      <w:r>
        <w:rPr>
          <w:rFonts w:ascii="Calibri" w:hAnsi="Calibri" w:cs="Calibri"/>
        </w:rPr>
        <w:t>)</w:t>
      </w:r>
    </w:p>
    <w:p w:rsidR="005339CF" w:rsidRDefault="005339CF" w:rsidP="005339CF">
      <w:pPr>
        <w:autoSpaceDE w:val="0"/>
        <w:autoSpaceDN w:val="0"/>
        <w:adjustRightInd w:val="0"/>
        <w:spacing w:after="0" w:line="240" w:lineRule="auto"/>
        <w:jc w:val="both"/>
        <w:rPr>
          <w:rFonts w:ascii="Calibri" w:hAnsi="Calibri" w:cs="Calibri"/>
        </w:rPr>
      </w:pPr>
    </w:p>
    <w:p w:rsidR="005339CF" w:rsidRDefault="005339CF" w:rsidP="005339CF">
      <w:pPr>
        <w:autoSpaceDE w:val="0"/>
        <w:autoSpaceDN w:val="0"/>
        <w:adjustRightInd w:val="0"/>
        <w:spacing w:after="0" w:line="240" w:lineRule="auto"/>
        <w:ind w:firstLine="540"/>
        <w:jc w:val="both"/>
        <w:outlineLvl w:val="0"/>
        <w:rPr>
          <w:rFonts w:ascii="Calibri" w:hAnsi="Calibri" w:cs="Calibri"/>
          <w:b/>
          <w:bCs/>
        </w:rPr>
      </w:pPr>
      <w:bookmarkStart w:id="1" w:name="Par12"/>
      <w:bookmarkEnd w:id="1"/>
      <w:r>
        <w:rPr>
          <w:rFonts w:ascii="Calibri" w:hAnsi="Calibri" w:cs="Calibri"/>
          <w:b/>
          <w:bCs/>
        </w:rPr>
        <w:t>Статья 74. Последствия ограничения родительских прав</w:t>
      </w:r>
    </w:p>
    <w:p w:rsidR="005339CF" w:rsidRDefault="005339CF" w:rsidP="005339CF">
      <w:pPr>
        <w:autoSpaceDE w:val="0"/>
        <w:autoSpaceDN w:val="0"/>
        <w:adjustRightInd w:val="0"/>
        <w:spacing w:after="0" w:line="240" w:lineRule="auto"/>
        <w:jc w:val="both"/>
        <w:rPr>
          <w:rFonts w:ascii="Calibri" w:hAnsi="Calibri" w:cs="Calibri"/>
        </w:rPr>
      </w:pPr>
    </w:p>
    <w:p w:rsidR="005339CF" w:rsidRDefault="005339CF" w:rsidP="005339CF">
      <w:pPr>
        <w:autoSpaceDE w:val="0"/>
        <w:autoSpaceDN w:val="0"/>
        <w:adjustRightInd w:val="0"/>
        <w:spacing w:after="0" w:line="240" w:lineRule="auto"/>
        <w:ind w:firstLine="540"/>
        <w:jc w:val="both"/>
        <w:rPr>
          <w:rFonts w:ascii="Calibri" w:hAnsi="Calibri" w:cs="Calibri"/>
        </w:rPr>
      </w:pPr>
      <w:r>
        <w:rPr>
          <w:rFonts w:ascii="Calibri" w:hAnsi="Calibri" w:cs="Calibri"/>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5339CF" w:rsidRDefault="005339CF" w:rsidP="005339CF">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Ограничение родительских прав не освобождает родителей от обязанности по содержанию ребенка.</w:t>
      </w:r>
    </w:p>
    <w:p w:rsidR="005339CF" w:rsidRDefault="005339CF" w:rsidP="005339CF">
      <w:pPr>
        <w:autoSpaceDE w:val="0"/>
        <w:autoSpaceDN w:val="0"/>
        <w:adjustRightInd w:val="0"/>
        <w:spacing w:before="220" w:after="0" w:line="240" w:lineRule="auto"/>
        <w:ind w:firstLine="540"/>
        <w:jc w:val="both"/>
        <w:rPr>
          <w:rFonts w:ascii="Calibri" w:hAnsi="Calibri" w:cs="Calibri"/>
        </w:rPr>
      </w:pPr>
      <w:r>
        <w:rPr>
          <w:rFonts w:ascii="Calibri" w:hAnsi="Calibri" w:cs="Calibri"/>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5339CF" w:rsidRDefault="005339CF" w:rsidP="005339CF">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ограничения родительских прав обоих родителей ребенок передается на попечение органа опеки и попечительства.</w:t>
      </w:r>
    </w:p>
    <w:p w:rsidR="005339CF" w:rsidRDefault="005339CF" w:rsidP="005339CF">
      <w:pPr>
        <w:autoSpaceDE w:val="0"/>
        <w:autoSpaceDN w:val="0"/>
        <w:adjustRightInd w:val="0"/>
        <w:spacing w:after="0" w:line="240" w:lineRule="auto"/>
        <w:jc w:val="both"/>
        <w:rPr>
          <w:rFonts w:ascii="Calibri" w:hAnsi="Calibri" w:cs="Calibri"/>
        </w:rPr>
      </w:pPr>
    </w:p>
    <w:p w:rsidR="005339CF" w:rsidRDefault="005339CF" w:rsidP="005339C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75. Контакты ребенка с родителем, родительские права которого ограничены судом</w:t>
      </w:r>
    </w:p>
    <w:p w:rsidR="005339CF" w:rsidRDefault="005339CF" w:rsidP="005339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 w:history="1">
        <w:r>
          <w:rPr>
            <w:rFonts w:ascii="Calibri" w:hAnsi="Calibri" w:cs="Calibri"/>
            <w:color w:val="0000FF"/>
          </w:rPr>
          <w:t>закона</w:t>
        </w:r>
      </w:hyperlink>
      <w:r>
        <w:rPr>
          <w:rFonts w:ascii="Calibri" w:hAnsi="Calibri" w:cs="Calibri"/>
        </w:rPr>
        <w:t xml:space="preserve"> от 30.12.2015 N 457-ФЗ)</w:t>
      </w:r>
    </w:p>
    <w:p w:rsidR="005339CF" w:rsidRDefault="005339CF" w:rsidP="005339CF">
      <w:pPr>
        <w:autoSpaceDE w:val="0"/>
        <w:autoSpaceDN w:val="0"/>
        <w:adjustRightInd w:val="0"/>
        <w:spacing w:after="0" w:line="240" w:lineRule="auto"/>
        <w:ind w:firstLine="540"/>
        <w:jc w:val="both"/>
        <w:rPr>
          <w:rFonts w:ascii="Calibri" w:hAnsi="Calibri" w:cs="Calibri"/>
        </w:rPr>
      </w:pPr>
    </w:p>
    <w:p w:rsidR="005339CF" w:rsidRDefault="005339CF" w:rsidP="005339CF">
      <w:pPr>
        <w:autoSpaceDE w:val="0"/>
        <w:autoSpaceDN w:val="0"/>
        <w:adjustRightInd w:val="0"/>
        <w:spacing w:after="0" w:line="240" w:lineRule="auto"/>
        <w:ind w:firstLine="540"/>
        <w:jc w:val="both"/>
        <w:rPr>
          <w:rFonts w:ascii="Calibri" w:hAnsi="Calibri" w:cs="Calibri"/>
        </w:rPr>
      </w:pPr>
      <w:r>
        <w:rPr>
          <w:rFonts w:ascii="Calibri" w:hAnsi="Calibri" w:cs="Calibri"/>
        </w:rP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5339CF" w:rsidRDefault="005339CF" w:rsidP="005339CF">
      <w:pPr>
        <w:autoSpaceDE w:val="0"/>
        <w:autoSpaceDN w:val="0"/>
        <w:adjustRightInd w:val="0"/>
        <w:spacing w:after="0" w:line="240" w:lineRule="auto"/>
        <w:jc w:val="both"/>
        <w:rPr>
          <w:rFonts w:ascii="Calibri" w:hAnsi="Calibri" w:cs="Calibri"/>
        </w:rPr>
      </w:pPr>
    </w:p>
    <w:p w:rsidR="005339CF" w:rsidRDefault="005339CF" w:rsidP="005339CF">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76. Отмена ограничения родительских прав</w:t>
      </w:r>
    </w:p>
    <w:p w:rsidR="005339CF" w:rsidRDefault="005339CF" w:rsidP="005339CF">
      <w:pPr>
        <w:autoSpaceDE w:val="0"/>
        <w:autoSpaceDN w:val="0"/>
        <w:adjustRightInd w:val="0"/>
        <w:spacing w:after="0" w:line="240" w:lineRule="auto"/>
        <w:jc w:val="both"/>
        <w:rPr>
          <w:rFonts w:ascii="Calibri" w:hAnsi="Calibri" w:cs="Calibri"/>
        </w:rPr>
      </w:pPr>
    </w:p>
    <w:p w:rsidR="005339CF" w:rsidRDefault="005339CF" w:rsidP="005339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ar12" w:history="1">
        <w:r>
          <w:rPr>
            <w:rFonts w:ascii="Calibri" w:hAnsi="Calibri" w:cs="Calibri"/>
            <w:color w:val="0000FF"/>
          </w:rPr>
          <w:t>статьей 74</w:t>
        </w:r>
      </w:hyperlink>
      <w:r>
        <w:rPr>
          <w:rFonts w:ascii="Calibri" w:hAnsi="Calibri" w:cs="Calibri"/>
        </w:rPr>
        <w:t xml:space="preserve"> настоящего Кодекса.</w:t>
      </w:r>
    </w:p>
    <w:p w:rsidR="005339CF" w:rsidRDefault="005339CF" w:rsidP="005339CF">
      <w:pPr>
        <w:autoSpaceDE w:val="0"/>
        <w:autoSpaceDN w:val="0"/>
        <w:adjustRightInd w:val="0"/>
        <w:spacing w:before="220" w:after="0" w:line="240" w:lineRule="auto"/>
        <w:ind w:firstLine="540"/>
        <w:jc w:val="both"/>
        <w:rPr>
          <w:rFonts w:ascii="Calibri" w:hAnsi="Calibri" w:cs="Calibri"/>
        </w:rPr>
      </w:pPr>
      <w:r>
        <w:rPr>
          <w:rFonts w:ascii="Calibri" w:hAnsi="Calibri" w:cs="Calibri"/>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5339CF" w:rsidRDefault="005339CF" w:rsidP="005339CF">
      <w:pPr>
        <w:autoSpaceDE w:val="0"/>
        <w:autoSpaceDN w:val="0"/>
        <w:adjustRightInd w:val="0"/>
        <w:spacing w:before="220" w:after="0" w:line="240" w:lineRule="auto"/>
        <w:ind w:firstLine="540"/>
        <w:jc w:val="both"/>
        <w:rPr>
          <w:rFonts w:ascii="Calibri" w:hAnsi="Calibri" w:cs="Calibri"/>
        </w:rPr>
      </w:pPr>
      <w:r>
        <w:rPr>
          <w:rFonts w:ascii="Calibri" w:hAnsi="Calibri" w:cs="Calibri"/>
        </w:rP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5339CF" w:rsidRDefault="005339CF" w:rsidP="005339CF">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12" w:history="1">
        <w:r>
          <w:rPr>
            <w:rFonts w:ascii="Calibri" w:hAnsi="Calibri" w:cs="Calibri"/>
            <w:color w:val="0000FF"/>
          </w:rPr>
          <w:t>законом</w:t>
        </w:r>
      </w:hyperlink>
      <w:r>
        <w:rPr>
          <w:rFonts w:ascii="Calibri" w:hAnsi="Calibri" w:cs="Calibri"/>
        </w:rPr>
        <w:t xml:space="preserve"> от 12.11.2012 N 183-ФЗ; в ред. Федерального </w:t>
      </w:r>
      <w:hyperlink r:id="rId13" w:history="1">
        <w:r>
          <w:rPr>
            <w:rFonts w:ascii="Calibri" w:hAnsi="Calibri" w:cs="Calibri"/>
            <w:color w:val="0000FF"/>
          </w:rPr>
          <w:t>закона</w:t>
        </w:r>
      </w:hyperlink>
      <w:r>
        <w:rPr>
          <w:rFonts w:ascii="Calibri" w:hAnsi="Calibri" w:cs="Calibri"/>
        </w:rPr>
        <w:t xml:space="preserve"> от 02.08.2019 N 319-ФЗ)</w:t>
      </w:r>
    </w:p>
    <w:p w:rsidR="005339CF" w:rsidRDefault="005339CF"/>
    <w:sectPr w:rsidR="00533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6B"/>
    <w:rsid w:val="005339CF"/>
    <w:rsid w:val="006B0AF5"/>
    <w:rsid w:val="00B90D6B"/>
    <w:rsid w:val="00D6010D"/>
    <w:rsid w:val="00F34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D3E951CC7559C54F293EE1567CFD4279E1097B96B29FEEAEDD28767D0309D1022B18F25AE5F760E0B02DA56724D366E5A5A29768C6D0T4MFL" TargetMode="External"/><Relationship Id="rId13" Type="http://schemas.openxmlformats.org/officeDocument/2006/relationships/hyperlink" Target="consultantplus://offline/ref=95D3E951CC7559C54F293EE1567CFD427BE40E7E99BAC2E4A68424747A0C56C6056214F35AE5F667E8EF28B0767CDE6EF3BBA58E74C4D24CTCM4L" TargetMode="External"/><Relationship Id="rId3" Type="http://schemas.openxmlformats.org/officeDocument/2006/relationships/settings" Target="settings.xml"/><Relationship Id="rId7" Type="http://schemas.openxmlformats.org/officeDocument/2006/relationships/hyperlink" Target="consultantplus://offline/ref=95D3E951CC7559C54F293EE1567CFD427BEF067D9BBCC2E4A68424747A0C56C6056214F35AE5F262E3EF28B0767CDE6EF3BBA58E74C4D24CTCM4L" TargetMode="External"/><Relationship Id="rId12" Type="http://schemas.openxmlformats.org/officeDocument/2006/relationships/hyperlink" Target="consultantplus://offline/ref=95D3E951CC7559C54F293EE1567CFD427BE2087E9BBAC2E4A68424747A0C56C6056214F35AE5F667E8EF28B0767CDE6EF3BBA58E74C4D24CTCM4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5D3E951CC7559C54F293EE1567CFD427FE10A7E9EB29FEEAEDD28767D0309D1022B18F25AE5F26EE0B02DA56724D366E5A5A29768C6D0T4MFL" TargetMode="External"/><Relationship Id="rId11" Type="http://schemas.openxmlformats.org/officeDocument/2006/relationships/hyperlink" Target="consultantplus://offline/ref=95D3E951CC7559C54F293EE1567CFD4279EE0F7D9FBDC2E4A68424747A0C56C6056214F35AE5F664E8EF28B0767CDE6EF3BBA58E74C4D24CTCM4L" TargetMode="External"/><Relationship Id="rId5" Type="http://schemas.openxmlformats.org/officeDocument/2006/relationships/hyperlink" Target="consultantplus://offline/ref=95D3E951CC7559C54F293EE1567CFD427BE0087897B9C2E4A68424747A0C56C6056214F35AE5F565EAEF28B0767CDE6EF3BBA58E74C4D24CTCM4L" TargetMode="External"/><Relationship Id="rId15" Type="http://schemas.openxmlformats.org/officeDocument/2006/relationships/theme" Target="theme/theme1.xml"/><Relationship Id="rId10" Type="http://schemas.openxmlformats.org/officeDocument/2006/relationships/hyperlink" Target="consultantplus://offline/ref=95D3E951CC7559C54F293EE1567CFD427BE40E7E99BAC2E4A68424747A0C56C6056214F35AE5F667E9EF28B0767CDE6EF3BBA58E74C4D24CTCM4L" TargetMode="External"/><Relationship Id="rId4" Type="http://schemas.openxmlformats.org/officeDocument/2006/relationships/webSettings" Target="webSettings.xml"/><Relationship Id="rId9" Type="http://schemas.openxmlformats.org/officeDocument/2006/relationships/hyperlink" Target="consultantplus://offline/ref=95D3E951CC7559C54F293EE1567CFD427AEF087D9BBAC2E4A68424747A0C56C6056214F35AE5F667E9EF28B0767CDE6EF3BBA58E74C4D24CTCM4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1</cp:revision>
  <dcterms:created xsi:type="dcterms:W3CDTF">2021-07-08T07:33:00Z</dcterms:created>
  <dcterms:modified xsi:type="dcterms:W3CDTF">2021-07-08T11:13:00Z</dcterms:modified>
</cp:coreProperties>
</file>