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9D5" w:rsidRPr="002659D6" w:rsidRDefault="001A59D5" w:rsidP="001A59D5">
      <w:pPr>
        <w:spacing w:after="240"/>
        <w:ind w:left="5529"/>
        <w:rPr>
          <w:rFonts w:eastAsia="SimSun"/>
        </w:rPr>
      </w:pPr>
      <w:bookmarkStart w:id="0" w:name="_GoBack"/>
      <w:bookmarkEnd w:id="0"/>
      <w:r w:rsidRPr="005166E3">
        <w:rPr>
          <w:rFonts w:eastAsia="SimSun"/>
        </w:rPr>
        <w:t xml:space="preserve">Приложение № </w:t>
      </w:r>
      <w:r>
        <w:rPr>
          <w:rFonts w:eastAsia="SimSun"/>
        </w:rPr>
        <w:t>1</w:t>
      </w:r>
      <w:r w:rsidR="00E445B1">
        <w:rPr>
          <w:rFonts w:eastAsia="SimSun"/>
        </w:rPr>
        <w:t>5</w:t>
      </w:r>
      <w:r w:rsidRPr="005166E3">
        <w:rPr>
          <w:rFonts w:eastAsia="SimSun"/>
        </w:rPr>
        <w:br/>
        <w:t>к Административному регламенту предоставления Пенсионным фондом Российской Феде</w:t>
      </w:r>
      <w:r>
        <w:rPr>
          <w:rFonts w:eastAsia="SimSun"/>
        </w:rPr>
        <w:t>рации государственной услуги по</w:t>
      </w:r>
      <w:r w:rsidRPr="002659D6">
        <w:rPr>
          <w:rFonts w:eastAsia="SimSun"/>
        </w:rPr>
        <w:t xml:space="preserve"> </w:t>
      </w:r>
      <w:r w:rsidRPr="005166E3">
        <w:rPr>
          <w:rFonts w:eastAsia="SimSun"/>
        </w:rPr>
        <w:t xml:space="preserve">выплате страховых пенсий, накопительной пенсии и пенсий </w:t>
      </w:r>
      <w:r w:rsidRPr="002659D6">
        <w:rPr>
          <w:rFonts w:eastAsia="SimSun"/>
        </w:rPr>
        <w:br/>
      </w:r>
      <w:r w:rsidRPr="005166E3">
        <w:rPr>
          <w:rFonts w:eastAsia="SimSun"/>
        </w:rPr>
        <w:t>по государственному пенсионному обеспечению</w:t>
      </w:r>
    </w:p>
    <w:p w:rsidR="001A59D5" w:rsidRDefault="001A59D5" w:rsidP="001A59D5">
      <w:pPr>
        <w:spacing w:after="240"/>
        <w:jc w:val="right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Форма</w:t>
      </w:r>
    </w:p>
    <w:p w:rsidR="004D3F25" w:rsidRDefault="004D3F25">
      <w:pPr>
        <w:jc w:val="center"/>
        <w:rPr>
          <w:sz w:val="22"/>
          <w:szCs w:val="22"/>
        </w:rPr>
      </w:pPr>
    </w:p>
    <w:p w:rsidR="002059E5" w:rsidRDefault="002059E5">
      <w:pPr>
        <w:pBdr>
          <w:top w:val="single" w:sz="4" w:space="1" w:color="auto"/>
        </w:pBdr>
        <w:jc w:val="center"/>
        <w:rPr>
          <w:rFonts w:eastAsia="SimSun"/>
          <w:i/>
          <w:iCs/>
          <w:sz w:val="18"/>
          <w:szCs w:val="18"/>
        </w:rPr>
      </w:pPr>
      <w:r>
        <w:rPr>
          <w:rFonts w:eastAsia="SimSun"/>
          <w:i/>
          <w:iCs/>
          <w:sz w:val="18"/>
          <w:szCs w:val="18"/>
        </w:rPr>
        <w:t>(наименование территориального органа Пенсионного фонда Российской Федерации)</w:t>
      </w:r>
    </w:p>
    <w:p w:rsidR="002059E5" w:rsidRDefault="002059E5">
      <w:pPr>
        <w:spacing w:before="240" w:after="240"/>
        <w:jc w:val="center"/>
        <w:rPr>
          <w:rFonts w:eastAsia="SimSun"/>
          <w:b/>
          <w:bCs/>
          <w:sz w:val="24"/>
          <w:szCs w:val="24"/>
        </w:rPr>
      </w:pPr>
      <w:r>
        <w:rPr>
          <w:rFonts w:eastAsia="SimSun"/>
          <w:b/>
          <w:bCs/>
          <w:sz w:val="24"/>
          <w:szCs w:val="24"/>
        </w:rPr>
        <w:t>ЗАЯВЛЕНИЕ</w:t>
      </w:r>
      <w:r w:rsidRPr="002659D6">
        <w:rPr>
          <w:b/>
          <w:bCs/>
          <w:sz w:val="24"/>
          <w:szCs w:val="24"/>
        </w:rPr>
        <w:br/>
      </w:r>
      <w:r w:rsidR="0014646C" w:rsidRPr="0014646C">
        <w:rPr>
          <w:rFonts w:eastAsia="SimSun"/>
          <w:b/>
          <w:bCs/>
          <w:sz w:val="24"/>
          <w:szCs w:val="24"/>
        </w:rPr>
        <w:t>О ПОДТВЕРЖДЕНИИ ПОСТОЯННОГО ПРОЖИВАНИЯ В РОССИЙСКОЙ ФЕДЕРАЦИИ</w:t>
      </w:r>
      <w:r w:rsidR="0014646C">
        <w:rPr>
          <w:rFonts w:eastAsia="SimSun"/>
          <w:b/>
          <w:bCs/>
          <w:sz w:val="24"/>
          <w:szCs w:val="24"/>
        </w:rPr>
        <w:t xml:space="preserve"> </w:t>
      </w:r>
      <w:r w:rsidR="0014646C" w:rsidRPr="0014646C">
        <w:rPr>
          <w:rFonts w:eastAsia="SimSun"/>
          <w:b/>
          <w:bCs/>
          <w:sz w:val="24"/>
          <w:szCs w:val="24"/>
        </w:rPr>
        <w:t>ГРАЖДАНИНА РОССИЙСКОЙ ФЕДЕРАЦИИ, ПОЛУЧАЮЩЕГО СОЦИАЛЬНУЮ ПЕНСИЮ</w:t>
      </w:r>
    </w:p>
    <w:p w:rsidR="002059E5" w:rsidRDefault="002059E5">
      <w:pPr>
        <w:tabs>
          <w:tab w:val="right" w:pos="9923"/>
        </w:tabs>
        <w:ind w:left="567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1.  </w:t>
      </w:r>
      <w:r>
        <w:rPr>
          <w:rFonts w:eastAsia="SimSun"/>
          <w:sz w:val="22"/>
          <w:szCs w:val="22"/>
        </w:rPr>
        <w:tab/>
        <w:t>,</w:t>
      </w:r>
    </w:p>
    <w:p w:rsidR="002059E5" w:rsidRDefault="002059E5" w:rsidP="002659D6">
      <w:pPr>
        <w:pBdr>
          <w:top w:val="single" w:sz="4" w:space="1" w:color="auto"/>
        </w:pBdr>
        <w:spacing w:after="240"/>
        <w:ind w:left="822" w:right="113"/>
        <w:jc w:val="center"/>
        <w:rPr>
          <w:rFonts w:eastAsia="SimSun"/>
          <w:i/>
          <w:iCs/>
          <w:sz w:val="18"/>
          <w:szCs w:val="18"/>
        </w:rPr>
      </w:pPr>
      <w:r>
        <w:rPr>
          <w:rFonts w:eastAsia="SimSun"/>
          <w:i/>
          <w:iCs/>
          <w:sz w:val="18"/>
          <w:szCs w:val="18"/>
        </w:rPr>
        <w:t>(фамил</w:t>
      </w:r>
      <w:r w:rsidR="001A59D5">
        <w:rPr>
          <w:rFonts w:eastAsia="SimSun"/>
          <w:i/>
          <w:iCs/>
          <w:sz w:val="18"/>
          <w:szCs w:val="18"/>
        </w:rPr>
        <w:t>ия, имя, отчество (при наличии)</w:t>
      </w:r>
    </w:p>
    <w:p w:rsidR="002059E5" w:rsidRDefault="002059E5" w:rsidP="0014646C">
      <w:pPr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страховой номер ин</w:t>
      </w:r>
      <w:r w:rsidR="0014646C">
        <w:rPr>
          <w:rFonts w:eastAsia="SimSun"/>
          <w:sz w:val="22"/>
          <w:szCs w:val="22"/>
        </w:rPr>
        <w:t xml:space="preserve">дивидуального лицевого счета  </w:t>
      </w:r>
    </w:p>
    <w:p w:rsidR="002059E5" w:rsidRDefault="002059E5" w:rsidP="0014646C">
      <w:pPr>
        <w:pBdr>
          <w:top w:val="single" w:sz="4" w:space="1" w:color="auto"/>
        </w:pBdr>
        <w:ind w:left="4876"/>
        <w:rPr>
          <w:sz w:val="2"/>
          <w:szCs w:val="2"/>
        </w:rPr>
      </w:pPr>
    </w:p>
    <w:p w:rsidR="0014646C" w:rsidRPr="0014646C" w:rsidRDefault="0014646C" w:rsidP="0014646C">
      <w:pPr>
        <w:tabs>
          <w:tab w:val="right" w:pos="9923"/>
        </w:tabs>
        <w:ind w:right="113"/>
        <w:rPr>
          <w:sz w:val="22"/>
          <w:szCs w:val="22"/>
        </w:rPr>
      </w:pPr>
      <w:r>
        <w:rPr>
          <w:sz w:val="22"/>
          <w:szCs w:val="22"/>
        </w:rPr>
        <w:tab/>
        <w:t>,</w:t>
      </w:r>
    </w:p>
    <w:p w:rsidR="0014646C" w:rsidRPr="0014646C" w:rsidRDefault="0014646C" w:rsidP="0014646C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2059E5" w:rsidRDefault="002059E5">
      <w:pPr>
        <w:tabs>
          <w:tab w:val="left" w:pos="3402"/>
        </w:tabs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адрес места фактического проживания  </w:t>
      </w:r>
    </w:p>
    <w:p w:rsidR="002059E5" w:rsidRDefault="002059E5">
      <w:pPr>
        <w:pBdr>
          <w:top w:val="single" w:sz="4" w:space="1" w:color="auto"/>
        </w:pBdr>
        <w:ind w:left="3754"/>
        <w:rPr>
          <w:sz w:val="2"/>
          <w:szCs w:val="2"/>
        </w:rPr>
      </w:pPr>
    </w:p>
    <w:p w:rsidR="002059E5" w:rsidRDefault="002059E5">
      <w:pPr>
        <w:tabs>
          <w:tab w:val="right" w:pos="9923"/>
        </w:tabs>
        <w:rPr>
          <w:rFonts w:eastAsia="SimSun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,</w:t>
      </w:r>
    </w:p>
    <w:p w:rsidR="002059E5" w:rsidRDefault="002059E5">
      <w:pPr>
        <w:pBdr>
          <w:top w:val="single" w:sz="4" w:space="1" w:color="auto"/>
        </w:pBdr>
        <w:tabs>
          <w:tab w:val="left" w:pos="4593"/>
        </w:tabs>
        <w:ind w:right="113"/>
        <w:rPr>
          <w:sz w:val="2"/>
          <w:szCs w:val="2"/>
        </w:rPr>
      </w:pPr>
    </w:p>
    <w:p w:rsidR="002059E5" w:rsidRDefault="002059E5" w:rsidP="003A63C9">
      <w:pPr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номер телефона  </w:t>
      </w:r>
    </w:p>
    <w:p w:rsidR="002059E5" w:rsidRDefault="002059E5" w:rsidP="003A63C9">
      <w:pPr>
        <w:pBdr>
          <w:top w:val="single" w:sz="4" w:space="1" w:color="auto"/>
        </w:pBdr>
        <w:spacing w:after="480"/>
        <w:ind w:left="1616"/>
        <w:rPr>
          <w:sz w:val="2"/>
          <w:szCs w:val="2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1842"/>
        <w:gridCol w:w="1985"/>
        <w:gridCol w:w="2297"/>
      </w:tblGrid>
      <w:tr w:rsidR="002059E5" w:rsidTr="003A63C9">
        <w:tblPrEx>
          <w:tblCellMar>
            <w:top w:w="0" w:type="dxa"/>
            <w:bottom w:w="0" w:type="dxa"/>
          </w:tblCellMar>
        </w:tblPrEx>
        <w:tc>
          <w:tcPr>
            <w:tcW w:w="3856" w:type="dxa"/>
            <w:vAlign w:val="bottom"/>
          </w:tcPr>
          <w:p w:rsidR="002059E5" w:rsidRDefault="002059E5">
            <w:pPr>
              <w:keepNext/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Наименование документа, удостоверяющего личность</w:t>
            </w:r>
          </w:p>
        </w:tc>
        <w:tc>
          <w:tcPr>
            <w:tcW w:w="6124" w:type="dxa"/>
            <w:gridSpan w:val="3"/>
            <w:vAlign w:val="center"/>
          </w:tcPr>
          <w:p w:rsidR="002059E5" w:rsidRDefault="002059E5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2059E5" w:rsidTr="003A63C9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856" w:type="dxa"/>
            <w:vAlign w:val="center"/>
          </w:tcPr>
          <w:p w:rsidR="002059E5" w:rsidRDefault="002059E5">
            <w:pPr>
              <w:keepNext/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Серия, номер</w:t>
            </w:r>
          </w:p>
        </w:tc>
        <w:tc>
          <w:tcPr>
            <w:tcW w:w="1842" w:type="dxa"/>
            <w:vAlign w:val="center"/>
          </w:tcPr>
          <w:p w:rsidR="002059E5" w:rsidRDefault="002059E5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2059E5" w:rsidRDefault="002059E5">
            <w:pPr>
              <w:keepNext/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Дата выдачи</w:t>
            </w:r>
          </w:p>
        </w:tc>
        <w:tc>
          <w:tcPr>
            <w:tcW w:w="2297" w:type="dxa"/>
            <w:vAlign w:val="center"/>
          </w:tcPr>
          <w:p w:rsidR="002059E5" w:rsidRDefault="002059E5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2059E5" w:rsidTr="003A63C9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856" w:type="dxa"/>
            <w:vAlign w:val="center"/>
          </w:tcPr>
          <w:p w:rsidR="002059E5" w:rsidRDefault="002059E5">
            <w:pPr>
              <w:keepNext/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Кем выдан</w:t>
            </w:r>
          </w:p>
        </w:tc>
        <w:tc>
          <w:tcPr>
            <w:tcW w:w="6124" w:type="dxa"/>
            <w:gridSpan w:val="3"/>
            <w:vAlign w:val="center"/>
          </w:tcPr>
          <w:p w:rsidR="002059E5" w:rsidRDefault="002059E5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1A59D5" w:rsidTr="003A63C9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98" w:type="dxa"/>
            <w:gridSpan w:val="2"/>
            <w:vAlign w:val="center"/>
          </w:tcPr>
          <w:p w:rsidR="001A59D5" w:rsidRDefault="00D67E8D" w:rsidP="001A59D5">
            <w:pPr>
              <w:keepNext/>
              <w:ind w:left="57"/>
              <w:rPr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 xml:space="preserve">Срок действия документа </w:t>
            </w:r>
            <w:r w:rsidRPr="00464394">
              <w:rPr>
                <w:rFonts w:eastAsia="SimSun"/>
                <w:i/>
                <w:sz w:val="18"/>
                <w:szCs w:val="18"/>
              </w:rPr>
              <w:t>(при наличии)</w:t>
            </w:r>
          </w:p>
        </w:tc>
        <w:tc>
          <w:tcPr>
            <w:tcW w:w="4282" w:type="dxa"/>
            <w:gridSpan w:val="2"/>
            <w:vAlign w:val="center"/>
          </w:tcPr>
          <w:p w:rsidR="001A59D5" w:rsidRDefault="001A59D5" w:rsidP="001B3411">
            <w:pPr>
              <w:keepNext/>
              <w:jc w:val="center"/>
              <w:rPr>
                <w:sz w:val="22"/>
                <w:szCs w:val="22"/>
              </w:rPr>
            </w:pPr>
          </w:p>
        </w:tc>
      </w:tr>
    </w:tbl>
    <w:p w:rsidR="002059E5" w:rsidRPr="00743A91" w:rsidRDefault="002059E5" w:rsidP="0036753A">
      <w:pPr>
        <w:spacing w:before="360"/>
        <w:ind w:firstLine="567"/>
        <w:jc w:val="both"/>
        <w:rPr>
          <w:rFonts w:eastAsia="SimSun"/>
          <w:sz w:val="2"/>
          <w:szCs w:val="2"/>
        </w:rPr>
      </w:pPr>
      <w:r>
        <w:rPr>
          <w:rFonts w:eastAsia="SimSun"/>
          <w:sz w:val="22"/>
          <w:szCs w:val="22"/>
        </w:rPr>
        <w:t>2. Законный представитель несовершеннолетнего или недееспособного лица</w:t>
      </w:r>
      <w:r w:rsidR="00D67E8D">
        <w:rPr>
          <w:rFonts w:eastAsia="SimSun"/>
          <w:sz w:val="22"/>
          <w:szCs w:val="22"/>
        </w:rPr>
        <w:t xml:space="preserve"> </w:t>
      </w:r>
      <w:r w:rsidR="00D67E8D" w:rsidRPr="00464394">
        <w:rPr>
          <w:rFonts w:eastAsia="SimSun"/>
          <w:i/>
          <w:sz w:val="18"/>
          <w:szCs w:val="18"/>
        </w:rPr>
        <w:t>(при наличии)</w:t>
      </w:r>
      <w:r>
        <w:rPr>
          <w:rFonts w:eastAsia="SimSun"/>
          <w:sz w:val="22"/>
          <w:szCs w:val="22"/>
        </w:rPr>
        <w:t>:</w:t>
      </w:r>
      <w:r w:rsidR="00743A91">
        <w:rPr>
          <w:rFonts w:eastAsia="SimSun"/>
          <w:sz w:val="22"/>
          <w:szCs w:val="22"/>
        </w:rPr>
        <w:br/>
      </w:r>
    </w:p>
    <w:p w:rsidR="002059E5" w:rsidRDefault="002059E5" w:rsidP="00743A91">
      <w:pPr>
        <w:rPr>
          <w:rFonts w:eastAsia="SimSun"/>
          <w:sz w:val="22"/>
          <w:szCs w:val="22"/>
        </w:rPr>
      </w:pPr>
    </w:p>
    <w:p w:rsidR="002059E5" w:rsidRDefault="002059E5" w:rsidP="0036753A">
      <w:pPr>
        <w:pBdr>
          <w:top w:val="single" w:sz="4" w:space="1" w:color="auto"/>
        </w:pBdr>
        <w:spacing w:after="240"/>
        <w:jc w:val="center"/>
        <w:rPr>
          <w:rFonts w:eastAsia="SimSun"/>
          <w:i/>
          <w:iCs/>
          <w:sz w:val="18"/>
          <w:szCs w:val="18"/>
        </w:rPr>
      </w:pPr>
      <w:r>
        <w:rPr>
          <w:rFonts w:eastAsia="SimSun"/>
          <w:i/>
          <w:iCs/>
          <w:sz w:val="18"/>
          <w:szCs w:val="18"/>
        </w:rPr>
        <w:t>(фамилия, имя, отчес</w:t>
      </w:r>
      <w:r w:rsidR="00743A91">
        <w:rPr>
          <w:rFonts w:eastAsia="SimSun"/>
          <w:i/>
          <w:iCs/>
          <w:sz w:val="18"/>
          <w:szCs w:val="18"/>
        </w:rPr>
        <w:t>тво (при наличии)</w:t>
      </w:r>
    </w:p>
    <w:p w:rsidR="00B34136" w:rsidRDefault="00B34136" w:rsidP="00B34136">
      <w:pPr>
        <w:tabs>
          <w:tab w:val="left" w:pos="3402"/>
        </w:tabs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адрес места жительства  </w:t>
      </w:r>
    </w:p>
    <w:p w:rsidR="00B34136" w:rsidRDefault="00B34136" w:rsidP="00B34136">
      <w:pPr>
        <w:pBdr>
          <w:top w:val="single" w:sz="4" w:space="1" w:color="auto"/>
        </w:pBdr>
        <w:ind w:left="2366"/>
        <w:rPr>
          <w:sz w:val="2"/>
          <w:szCs w:val="2"/>
        </w:rPr>
      </w:pPr>
    </w:p>
    <w:p w:rsidR="00B34136" w:rsidRDefault="00B34136" w:rsidP="00B34136">
      <w:pPr>
        <w:tabs>
          <w:tab w:val="right" w:pos="9923"/>
        </w:tabs>
        <w:rPr>
          <w:rFonts w:eastAsia="SimSun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,</w:t>
      </w:r>
    </w:p>
    <w:p w:rsidR="00B34136" w:rsidRDefault="00B34136" w:rsidP="00B34136">
      <w:pPr>
        <w:pBdr>
          <w:top w:val="single" w:sz="4" w:space="1" w:color="auto"/>
        </w:pBdr>
        <w:tabs>
          <w:tab w:val="left" w:pos="4593"/>
        </w:tabs>
        <w:ind w:right="113"/>
        <w:rPr>
          <w:sz w:val="2"/>
          <w:szCs w:val="2"/>
        </w:rPr>
      </w:pPr>
    </w:p>
    <w:p w:rsidR="00B34136" w:rsidRDefault="00B34136" w:rsidP="00B34136">
      <w:pPr>
        <w:tabs>
          <w:tab w:val="left" w:pos="3402"/>
        </w:tabs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адрес места пребывания  </w:t>
      </w:r>
    </w:p>
    <w:p w:rsidR="00B34136" w:rsidRDefault="00B34136" w:rsidP="00B34136">
      <w:pPr>
        <w:pBdr>
          <w:top w:val="single" w:sz="4" w:space="1" w:color="auto"/>
        </w:pBdr>
        <w:ind w:left="2408"/>
        <w:rPr>
          <w:sz w:val="2"/>
          <w:szCs w:val="2"/>
        </w:rPr>
      </w:pPr>
    </w:p>
    <w:p w:rsidR="00B34136" w:rsidRDefault="00B34136" w:rsidP="00B34136">
      <w:pPr>
        <w:tabs>
          <w:tab w:val="right" w:pos="9923"/>
        </w:tabs>
        <w:rPr>
          <w:rFonts w:eastAsia="SimSun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,</w:t>
      </w:r>
    </w:p>
    <w:p w:rsidR="00B34136" w:rsidRDefault="00B34136" w:rsidP="00B34136">
      <w:pPr>
        <w:pBdr>
          <w:top w:val="single" w:sz="4" w:space="1" w:color="auto"/>
        </w:pBdr>
        <w:tabs>
          <w:tab w:val="left" w:pos="4593"/>
        </w:tabs>
        <w:ind w:right="113"/>
        <w:rPr>
          <w:sz w:val="2"/>
          <w:szCs w:val="2"/>
        </w:rPr>
      </w:pPr>
    </w:p>
    <w:p w:rsidR="00B34136" w:rsidRDefault="00B34136" w:rsidP="00B34136">
      <w:pPr>
        <w:tabs>
          <w:tab w:val="left" w:pos="3402"/>
        </w:tabs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адрес места фактического проживания  </w:t>
      </w:r>
    </w:p>
    <w:p w:rsidR="00B34136" w:rsidRDefault="00B34136" w:rsidP="00B34136">
      <w:pPr>
        <w:pBdr>
          <w:top w:val="single" w:sz="4" w:space="1" w:color="auto"/>
        </w:pBdr>
        <w:ind w:left="3754"/>
        <w:rPr>
          <w:sz w:val="2"/>
          <w:szCs w:val="2"/>
        </w:rPr>
      </w:pPr>
    </w:p>
    <w:p w:rsidR="00B34136" w:rsidRDefault="00B34136" w:rsidP="00B34136">
      <w:pPr>
        <w:tabs>
          <w:tab w:val="right" w:pos="9923"/>
        </w:tabs>
        <w:rPr>
          <w:rFonts w:eastAsia="SimSun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,</w:t>
      </w:r>
    </w:p>
    <w:p w:rsidR="00B34136" w:rsidRDefault="00B34136" w:rsidP="00B34136">
      <w:pPr>
        <w:pBdr>
          <w:top w:val="single" w:sz="4" w:space="1" w:color="auto"/>
        </w:pBdr>
        <w:tabs>
          <w:tab w:val="left" w:pos="4593"/>
        </w:tabs>
        <w:ind w:right="113"/>
        <w:rPr>
          <w:sz w:val="2"/>
          <w:szCs w:val="2"/>
        </w:rPr>
      </w:pPr>
    </w:p>
    <w:p w:rsidR="00B34136" w:rsidRDefault="00B34136" w:rsidP="00B34136">
      <w:pPr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 xml:space="preserve">номер телефона  </w:t>
      </w:r>
    </w:p>
    <w:p w:rsidR="00B34136" w:rsidRDefault="00B34136" w:rsidP="00B34136">
      <w:pPr>
        <w:pBdr>
          <w:top w:val="single" w:sz="4" w:space="1" w:color="auto"/>
        </w:pBdr>
        <w:spacing w:after="480"/>
        <w:ind w:left="1616"/>
        <w:rPr>
          <w:sz w:val="2"/>
          <w:szCs w:val="2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992"/>
        <w:gridCol w:w="850"/>
        <w:gridCol w:w="1985"/>
        <w:gridCol w:w="2297"/>
      </w:tblGrid>
      <w:tr w:rsidR="002059E5" w:rsidTr="008B5782">
        <w:tblPrEx>
          <w:tblCellMar>
            <w:top w:w="0" w:type="dxa"/>
            <w:bottom w:w="0" w:type="dxa"/>
          </w:tblCellMar>
        </w:tblPrEx>
        <w:tc>
          <w:tcPr>
            <w:tcW w:w="4848" w:type="dxa"/>
            <w:gridSpan w:val="2"/>
            <w:vAlign w:val="bottom"/>
          </w:tcPr>
          <w:p w:rsidR="002059E5" w:rsidRDefault="002059E5">
            <w:pPr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Наименование документа, удостоверяющего личность представителя</w:t>
            </w:r>
          </w:p>
        </w:tc>
        <w:tc>
          <w:tcPr>
            <w:tcW w:w="5132" w:type="dxa"/>
            <w:gridSpan w:val="3"/>
            <w:vAlign w:val="center"/>
          </w:tcPr>
          <w:p w:rsidR="002059E5" w:rsidRDefault="002059E5">
            <w:pPr>
              <w:jc w:val="center"/>
              <w:rPr>
                <w:sz w:val="22"/>
                <w:szCs w:val="22"/>
              </w:rPr>
            </w:pPr>
          </w:p>
        </w:tc>
      </w:tr>
      <w:tr w:rsidR="002059E5" w:rsidTr="0036753A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856" w:type="dxa"/>
            <w:vAlign w:val="center"/>
          </w:tcPr>
          <w:p w:rsidR="002059E5" w:rsidRDefault="002059E5">
            <w:pPr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Серия, номер</w:t>
            </w:r>
          </w:p>
        </w:tc>
        <w:tc>
          <w:tcPr>
            <w:tcW w:w="1842" w:type="dxa"/>
            <w:gridSpan w:val="2"/>
            <w:vAlign w:val="center"/>
          </w:tcPr>
          <w:p w:rsidR="002059E5" w:rsidRDefault="002059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2059E5" w:rsidRDefault="002059E5">
            <w:pPr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Дата выдачи</w:t>
            </w:r>
          </w:p>
        </w:tc>
        <w:tc>
          <w:tcPr>
            <w:tcW w:w="2297" w:type="dxa"/>
            <w:vAlign w:val="center"/>
          </w:tcPr>
          <w:p w:rsidR="002059E5" w:rsidRDefault="002059E5">
            <w:pPr>
              <w:jc w:val="center"/>
              <w:rPr>
                <w:sz w:val="22"/>
                <w:szCs w:val="22"/>
              </w:rPr>
            </w:pPr>
          </w:p>
        </w:tc>
      </w:tr>
      <w:tr w:rsidR="002059E5" w:rsidTr="008B5782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856" w:type="dxa"/>
            <w:vAlign w:val="center"/>
          </w:tcPr>
          <w:p w:rsidR="002059E5" w:rsidRDefault="002059E5">
            <w:pPr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Кем выдан</w:t>
            </w:r>
          </w:p>
        </w:tc>
        <w:tc>
          <w:tcPr>
            <w:tcW w:w="6124" w:type="dxa"/>
            <w:gridSpan w:val="4"/>
            <w:vAlign w:val="center"/>
          </w:tcPr>
          <w:p w:rsidR="002059E5" w:rsidRDefault="002059E5">
            <w:pPr>
              <w:jc w:val="center"/>
              <w:rPr>
                <w:sz w:val="22"/>
                <w:szCs w:val="22"/>
              </w:rPr>
            </w:pPr>
          </w:p>
        </w:tc>
      </w:tr>
      <w:tr w:rsidR="00E63D8B" w:rsidTr="0036753A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5698" w:type="dxa"/>
            <w:gridSpan w:val="3"/>
            <w:vAlign w:val="center"/>
          </w:tcPr>
          <w:p w:rsidR="00E63D8B" w:rsidRDefault="00E63D8B" w:rsidP="001B3411">
            <w:pPr>
              <w:keepNext/>
              <w:ind w:left="57"/>
              <w:rPr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 xml:space="preserve">Срок действия документа </w:t>
            </w:r>
            <w:r w:rsidRPr="00464394">
              <w:rPr>
                <w:rFonts w:eastAsia="SimSun"/>
                <w:i/>
                <w:sz w:val="18"/>
                <w:szCs w:val="18"/>
              </w:rPr>
              <w:t>(при наличии)</w:t>
            </w:r>
          </w:p>
        </w:tc>
        <w:tc>
          <w:tcPr>
            <w:tcW w:w="4282" w:type="dxa"/>
            <w:gridSpan w:val="2"/>
            <w:vAlign w:val="center"/>
          </w:tcPr>
          <w:p w:rsidR="00E63D8B" w:rsidRDefault="00E63D8B" w:rsidP="001B3411">
            <w:pPr>
              <w:keepNext/>
              <w:jc w:val="center"/>
              <w:rPr>
                <w:sz w:val="22"/>
                <w:szCs w:val="22"/>
              </w:rPr>
            </w:pPr>
          </w:p>
        </w:tc>
      </w:tr>
    </w:tbl>
    <w:p w:rsidR="002059E5" w:rsidRDefault="002059E5">
      <w:pPr>
        <w:rPr>
          <w:sz w:val="24"/>
          <w:szCs w:val="24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992"/>
        <w:gridCol w:w="849"/>
        <w:gridCol w:w="1986"/>
        <w:gridCol w:w="2297"/>
      </w:tblGrid>
      <w:tr w:rsidR="002059E5" w:rsidTr="008B5782">
        <w:tblPrEx>
          <w:tblCellMar>
            <w:top w:w="0" w:type="dxa"/>
            <w:bottom w:w="0" w:type="dxa"/>
          </w:tblCellMar>
        </w:tblPrEx>
        <w:tc>
          <w:tcPr>
            <w:tcW w:w="4848" w:type="dxa"/>
            <w:gridSpan w:val="2"/>
            <w:vAlign w:val="bottom"/>
          </w:tcPr>
          <w:p w:rsidR="002059E5" w:rsidRDefault="002059E5">
            <w:pPr>
              <w:keepNext/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lastRenderedPageBreak/>
              <w:t>Наименование документа, подтверждающего полномочия представителя</w:t>
            </w:r>
          </w:p>
        </w:tc>
        <w:tc>
          <w:tcPr>
            <w:tcW w:w="5132" w:type="dxa"/>
            <w:gridSpan w:val="3"/>
            <w:vAlign w:val="center"/>
          </w:tcPr>
          <w:p w:rsidR="002059E5" w:rsidRDefault="002059E5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2059E5" w:rsidTr="003337FB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856" w:type="dxa"/>
            <w:vAlign w:val="center"/>
          </w:tcPr>
          <w:p w:rsidR="002059E5" w:rsidRDefault="002059E5">
            <w:pPr>
              <w:keepNext/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Серия, номер</w:t>
            </w:r>
          </w:p>
        </w:tc>
        <w:tc>
          <w:tcPr>
            <w:tcW w:w="1841" w:type="dxa"/>
            <w:gridSpan w:val="2"/>
            <w:vAlign w:val="center"/>
          </w:tcPr>
          <w:p w:rsidR="002059E5" w:rsidRDefault="002059E5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vAlign w:val="center"/>
          </w:tcPr>
          <w:p w:rsidR="002059E5" w:rsidRDefault="002059E5">
            <w:pPr>
              <w:keepNext/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Дата выдачи</w:t>
            </w:r>
          </w:p>
        </w:tc>
        <w:tc>
          <w:tcPr>
            <w:tcW w:w="2297" w:type="dxa"/>
            <w:vAlign w:val="center"/>
          </w:tcPr>
          <w:p w:rsidR="002059E5" w:rsidRDefault="002059E5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2059E5" w:rsidTr="003337FB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856" w:type="dxa"/>
            <w:vAlign w:val="center"/>
          </w:tcPr>
          <w:p w:rsidR="002059E5" w:rsidRDefault="002059E5">
            <w:pPr>
              <w:keepNext/>
              <w:ind w:left="57"/>
              <w:rPr>
                <w:rFonts w:eastAsia="SimSun"/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Кем выдан</w:t>
            </w:r>
          </w:p>
        </w:tc>
        <w:tc>
          <w:tcPr>
            <w:tcW w:w="6124" w:type="dxa"/>
            <w:gridSpan w:val="4"/>
            <w:vAlign w:val="center"/>
          </w:tcPr>
          <w:p w:rsidR="002059E5" w:rsidRDefault="002059E5">
            <w:pPr>
              <w:keepNext/>
              <w:jc w:val="center"/>
              <w:rPr>
                <w:sz w:val="22"/>
                <w:szCs w:val="22"/>
              </w:rPr>
            </w:pPr>
          </w:p>
        </w:tc>
      </w:tr>
      <w:tr w:rsidR="00E63D8B" w:rsidTr="003337FB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856" w:type="dxa"/>
            <w:vAlign w:val="center"/>
          </w:tcPr>
          <w:p w:rsidR="00E63D8B" w:rsidRDefault="008B5782" w:rsidP="001B3411">
            <w:pPr>
              <w:keepNext/>
              <w:ind w:left="57"/>
              <w:rPr>
                <w:sz w:val="22"/>
                <w:szCs w:val="22"/>
              </w:rPr>
            </w:pPr>
            <w:r>
              <w:rPr>
                <w:rFonts w:eastAsia="SimSun"/>
                <w:sz w:val="22"/>
                <w:szCs w:val="22"/>
              </w:rPr>
              <w:t>Срок действия полномочий</w:t>
            </w:r>
          </w:p>
        </w:tc>
        <w:tc>
          <w:tcPr>
            <w:tcW w:w="6124" w:type="dxa"/>
            <w:gridSpan w:val="4"/>
            <w:vAlign w:val="center"/>
          </w:tcPr>
          <w:p w:rsidR="00E63D8B" w:rsidRDefault="00E63D8B" w:rsidP="001B3411">
            <w:pPr>
              <w:keepNext/>
              <w:jc w:val="center"/>
              <w:rPr>
                <w:sz w:val="22"/>
                <w:szCs w:val="22"/>
              </w:rPr>
            </w:pPr>
          </w:p>
        </w:tc>
      </w:tr>
    </w:tbl>
    <w:p w:rsidR="0036753A" w:rsidRPr="0036753A" w:rsidRDefault="0036753A" w:rsidP="0036753A">
      <w:pPr>
        <w:spacing w:before="360" w:after="240"/>
        <w:ind w:firstLine="567"/>
        <w:rPr>
          <w:rFonts w:eastAsia="SimSun"/>
          <w:sz w:val="22"/>
          <w:szCs w:val="22"/>
        </w:rPr>
      </w:pPr>
      <w:r w:rsidRPr="0036753A">
        <w:rPr>
          <w:rFonts w:eastAsia="SimSun"/>
          <w:sz w:val="22"/>
          <w:szCs w:val="22"/>
        </w:rPr>
        <w:t>3.</w:t>
      </w:r>
      <w:r>
        <w:rPr>
          <w:rFonts w:eastAsia="SimSun"/>
          <w:sz w:val="22"/>
          <w:szCs w:val="22"/>
        </w:rPr>
        <w:t> </w:t>
      </w:r>
      <w:r w:rsidRPr="0036753A">
        <w:rPr>
          <w:rFonts w:eastAsia="SimSun"/>
          <w:sz w:val="22"/>
          <w:szCs w:val="22"/>
        </w:rPr>
        <w:t>Подтверждаю,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что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проживаю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по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адресу,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указанному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в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настоящем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заявлении.</w:t>
      </w:r>
    </w:p>
    <w:p w:rsidR="0036753A" w:rsidRPr="0036753A" w:rsidRDefault="0036753A" w:rsidP="0036753A">
      <w:pPr>
        <w:ind w:firstLine="567"/>
        <w:jc w:val="both"/>
        <w:rPr>
          <w:rFonts w:eastAsia="SimSun"/>
          <w:sz w:val="22"/>
          <w:szCs w:val="22"/>
        </w:rPr>
      </w:pPr>
      <w:r>
        <w:rPr>
          <w:rFonts w:eastAsia="SimSun"/>
          <w:sz w:val="22"/>
          <w:szCs w:val="22"/>
        </w:rPr>
        <w:t>4. </w:t>
      </w:r>
      <w:r w:rsidRPr="0036753A">
        <w:rPr>
          <w:rFonts w:eastAsia="SimSun"/>
          <w:sz w:val="22"/>
          <w:szCs w:val="22"/>
        </w:rPr>
        <w:t>Я предупрежден(а):</w:t>
      </w:r>
    </w:p>
    <w:p w:rsidR="0036753A" w:rsidRPr="0036753A" w:rsidRDefault="0036753A" w:rsidP="0036753A">
      <w:pPr>
        <w:ind w:firstLine="567"/>
        <w:jc w:val="both"/>
        <w:rPr>
          <w:rFonts w:eastAsia="SimSun"/>
          <w:sz w:val="22"/>
          <w:szCs w:val="22"/>
        </w:rPr>
      </w:pPr>
      <w:r w:rsidRPr="0036753A">
        <w:rPr>
          <w:rFonts w:eastAsia="SimSun"/>
          <w:sz w:val="22"/>
          <w:szCs w:val="22"/>
        </w:rPr>
        <w:t>а)</w:t>
      </w:r>
      <w:r>
        <w:rPr>
          <w:rFonts w:eastAsia="SimSun"/>
          <w:sz w:val="22"/>
          <w:szCs w:val="22"/>
        </w:rPr>
        <w:t> </w:t>
      </w:r>
      <w:r w:rsidRPr="0036753A">
        <w:rPr>
          <w:rFonts w:eastAsia="SimSun"/>
          <w:sz w:val="22"/>
          <w:szCs w:val="22"/>
        </w:rPr>
        <w:t>о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необходимости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извещать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территориальный орган Пенсионного фонда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Российской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Федерации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о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наступлении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обстоятельств,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влекущих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за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собой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изменение размера пенсии или прекращение (продление) ее выплаты, а также об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изменении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места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жительства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не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позднее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следующего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рабочего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дня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после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наступления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 xml:space="preserve">соответствующих обстоятельств (часть 5 статьи 26, части 1 </w:t>
      </w:r>
      <w:r>
        <w:rPr>
          <w:rFonts w:eastAsia="SimSun"/>
          <w:sz w:val="22"/>
          <w:szCs w:val="22"/>
        </w:rPr>
        <w:t>–</w:t>
      </w:r>
      <w:r w:rsidRPr="0036753A">
        <w:rPr>
          <w:rFonts w:eastAsia="SimSun"/>
          <w:sz w:val="22"/>
          <w:szCs w:val="22"/>
        </w:rPr>
        <w:t xml:space="preserve"> 3,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5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статьи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28 Федерального закона от 28 декабря 2013 г.</w:t>
      </w:r>
      <w:r>
        <w:rPr>
          <w:rFonts w:eastAsia="SimSun"/>
          <w:sz w:val="22"/>
          <w:szCs w:val="22"/>
        </w:rPr>
        <w:t xml:space="preserve"> №</w:t>
      </w:r>
      <w:r w:rsidRPr="0036753A">
        <w:rPr>
          <w:rFonts w:eastAsia="SimSun"/>
          <w:sz w:val="22"/>
          <w:szCs w:val="22"/>
        </w:rPr>
        <w:t xml:space="preserve"> 400-ФЗ, статья 24</w:t>
      </w:r>
      <w:r w:rsidR="0029257B"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 xml:space="preserve">Федерального закона </w:t>
      </w:r>
      <w:r w:rsidR="0029257B">
        <w:rPr>
          <w:rFonts w:eastAsia="SimSun"/>
          <w:sz w:val="22"/>
          <w:szCs w:val="22"/>
        </w:rPr>
        <w:br/>
      </w:r>
      <w:r w:rsidRPr="0036753A">
        <w:rPr>
          <w:rFonts w:eastAsia="SimSun"/>
          <w:sz w:val="22"/>
          <w:szCs w:val="22"/>
        </w:rPr>
        <w:t>от 15 декабря 2001 г.</w:t>
      </w:r>
      <w:r>
        <w:rPr>
          <w:rFonts w:eastAsia="SimSun"/>
          <w:sz w:val="22"/>
          <w:szCs w:val="22"/>
        </w:rPr>
        <w:t xml:space="preserve"> №</w:t>
      </w:r>
      <w:r w:rsidRPr="0036753A">
        <w:rPr>
          <w:rFonts w:eastAsia="SimSun"/>
          <w:sz w:val="22"/>
          <w:szCs w:val="22"/>
        </w:rPr>
        <w:t xml:space="preserve"> 166-ФЗ);</w:t>
      </w:r>
    </w:p>
    <w:p w:rsidR="0036753A" w:rsidRPr="0036753A" w:rsidRDefault="0036753A" w:rsidP="0036753A">
      <w:pPr>
        <w:ind w:firstLine="567"/>
        <w:jc w:val="both"/>
        <w:rPr>
          <w:rFonts w:eastAsia="SimSun"/>
          <w:sz w:val="22"/>
          <w:szCs w:val="22"/>
        </w:rPr>
      </w:pPr>
      <w:r w:rsidRPr="0036753A">
        <w:rPr>
          <w:rFonts w:eastAsia="SimSun"/>
          <w:sz w:val="22"/>
          <w:szCs w:val="22"/>
        </w:rPr>
        <w:t>б)</w:t>
      </w:r>
      <w:r w:rsidR="0029257B">
        <w:rPr>
          <w:rFonts w:eastAsia="SimSun"/>
          <w:sz w:val="22"/>
          <w:szCs w:val="22"/>
        </w:rPr>
        <w:t> </w:t>
      </w:r>
      <w:r w:rsidRPr="0036753A">
        <w:rPr>
          <w:rFonts w:eastAsia="SimSun"/>
          <w:sz w:val="22"/>
          <w:szCs w:val="22"/>
        </w:rPr>
        <w:t>о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необходимости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в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случае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оформления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доверенности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на получение</w:t>
      </w:r>
      <w:r w:rsidR="0029257B"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пенсии,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срок действия которой превышает один год, ежегодного представления</w:t>
      </w:r>
      <w:r w:rsidR="0029257B"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в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территориальный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орган Пенсионного фонда Российской Федерации документа,</w:t>
      </w:r>
      <w:r w:rsidR="0029257B"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подтверждающего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факт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моей регистрации по месту получения пенсии (часть 19</w:t>
      </w:r>
      <w:r w:rsidR="0029257B"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статьи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21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Федерального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закона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от 28 декабря 2013 г.</w:t>
      </w:r>
      <w:r>
        <w:rPr>
          <w:rFonts w:eastAsia="SimSun"/>
          <w:sz w:val="22"/>
          <w:szCs w:val="22"/>
        </w:rPr>
        <w:t xml:space="preserve"> №</w:t>
      </w:r>
      <w:r w:rsidRPr="0036753A">
        <w:rPr>
          <w:rFonts w:eastAsia="SimSun"/>
          <w:sz w:val="22"/>
          <w:szCs w:val="22"/>
        </w:rPr>
        <w:t xml:space="preserve"> 400-ФЗ, статья 24</w:t>
      </w:r>
      <w:r w:rsidR="0029257B"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Федерального закона от 15 декабря 2001 г.</w:t>
      </w:r>
      <w:r>
        <w:rPr>
          <w:rFonts w:eastAsia="SimSun"/>
          <w:sz w:val="22"/>
          <w:szCs w:val="22"/>
        </w:rPr>
        <w:t xml:space="preserve"> №</w:t>
      </w:r>
      <w:r w:rsidRPr="0036753A">
        <w:rPr>
          <w:rFonts w:eastAsia="SimSun"/>
          <w:sz w:val="22"/>
          <w:szCs w:val="22"/>
        </w:rPr>
        <w:t xml:space="preserve"> 166-ФЗ);</w:t>
      </w:r>
    </w:p>
    <w:p w:rsidR="0036753A" w:rsidRPr="0036753A" w:rsidRDefault="0036753A" w:rsidP="0036753A">
      <w:pPr>
        <w:ind w:firstLine="567"/>
        <w:jc w:val="both"/>
        <w:rPr>
          <w:rFonts w:eastAsia="SimSun"/>
          <w:sz w:val="22"/>
          <w:szCs w:val="22"/>
        </w:rPr>
      </w:pPr>
      <w:r w:rsidRPr="0036753A">
        <w:rPr>
          <w:rFonts w:eastAsia="SimSun"/>
          <w:sz w:val="22"/>
          <w:szCs w:val="22"/>
        </w:rPr>
        <w:t>в)</w:t>
      </w:r>
      <w:r w:rsidR="0029257B">
        <w:rPr>
          <w:rFonts w:eastAsia="SimSun"/>
          <w:sz w:val="22"/>
          <w:szCs w:val="22"/>
        </w:rPr>
        <w:t> </w:t>
      </w:r>
      <w:r w:rsidRPr="0036753A">
        <w:rPr>
          <w:rFonts w:eastAsia="SimSun"/>
          <w:sz w:val="22"/>
          <w:szCs w:val="22"/>
        </w:rPr>
        <w:t>о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необходимости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извещать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территориальный орган Пенсионного фонда</w:t>
      </w:r>
      <w:r w:rsidR="0029257B"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Российской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Федерации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о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выезде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на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постоянное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жительство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за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пределы</w:t>
      </w:r>
      <w:r w:rsidR="0029257B"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территории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Российской Федерации путем подачи соответствующего заявления не</w:t>
      </w:r>
      <w:r w:rsidR="0029257B"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ранее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чем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за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один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месяц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до даты выезда (часть 1 статьи 27 Федерального</w:t>
      </w:r>
      <w:r w:rsidR="0029257B"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закона от 28 декабря 2013 г.</w:t>
      </w:r>
      <w:r>
        <w:rPr>
          <w:rFonts w:eastAsia="SimSun"/>
          <w:sz w:val="22"/>
          <w:szCs w:val="22"/>
        </w:rPr>
        <w:t xml:space="preserve"> №</w:t>
      </w:r>
      <w:r w:rsidRPr="0036753A">
        <w:rPr>
          <w:rFonts w:eastAsia="SimSun"/>
          <w:sz w:val="22"/>
          <w:szCs w:val="22"/>
        </w:rPr>
        <w:t xml:space="preserve"> 400-ФЗ);</w:t>
      </w:r>
    </w:p>
    <w:p w:rsidR="0036753A" w:rsidRPr="0036753A" w:rsidRDefault="0036753A" w:rsidP="0036753A">
      <w:pPr>
        <w:ind w:firstLine="567"/>
        <w:jc w:val="both"/>
        <w:rPr>
          <w:rFonts w:eastAsia="SimSun"/>
          <w:sz w:val="22"/>
          <w:szCs w:val="22"/>
        </w:rPr>
      </w:pPr>
      <w:r w:rsidRPr="0036753A">
        <w:rPr>
          <w:rFonts w:eastAsia="SimSun"/>
          <w:sz w:val="22"/>
          <w:szCs w:val="22"/>
        </w:rPr>
        <w:t>г)</w:t>
      </w:r>
      <w:r w:rsidR="0029257B">
        <w:rPr>
          <w:rFonts w:eastAsia="SimSun"/>
          <w:sz w:val="22"/>
          <w:szCs w:val="22"/>
        </w:rPr>
        <w:t> </w:t>
      </w:r>
      <w:r w:rsidRPr="0036753A">
        <w:rPr>
          <w:rFonts w:eastAsia="SimSun"/>
          <w:sz w:val="22"/>
          <w:szCs w:val="22"/>
        </w:rPr>
        <w:t>о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необходимости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в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случае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выбора опекуном (попечителем) доставки</w:t>
      </w:r>
      <w:r w:rsidR="0029257B"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пенсии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путем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зачисления ее на свой счет в кредитной организации указывать</w:t>
      </w:r>
      <w:r w:rsidR="0029257B"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номинальный счет;</w:t>
      </w:r>
    </w:p>
    <w:p w:rsidR="0036753A" w:rsidRPr="0036753A" w:rsidRDefault="0036753A" w:rsidP="0036753A">
      <w:pPr>
        <w:ind w:firstLine="567"/>
        <w:jc w:val="both"/>
        <w:rPr>
          <w:rFonts w:eastAsia="SimSun"/>
          <w:sz w:val="22"/>
          <w:szCs w:val="22"/>
        </w:rPr>
      </w:pPr>
      <w:r w:rsidRPr="0036753A">
        <w:rPr>
          <w:rFonts w:eastAsia="SimSun"/>
          <w:sz w:val="22"/>
          <w:szCs w:val="22"/>
        </w:rPr>
        <w:t>д)</w:t>
      </w:r>
      <w:r w:rsidR="0029257B">
        <w:rPr>
          <w:rFonts w:eastAsia="SimSun"/>
          <w:sz w:val="22"/>
          <w:szCs w:val="22"/>
        </w:rPr>
        <w:t> </w:t>
      </w:r>
      <w:r w:rsidRPr="0036753A">
        <w:rPr>
          <w:rFonts w:eastAsia="SimSun"/>
          <w:sz w:val="22"/>
          <w:szCs w:val="22"/>
        </w:rPr>
        <w:t>о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возможности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доставки пенсии только через организацию, с которой</w:t>
      </w:r>
      <w:r w:rsidR="0029257B"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органом,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осуществляющим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пенсионное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обеспечение,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заключен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договор,</w:t>
      </w:r>
      <w:r w:rsidR="0029257B"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предусмотренный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частью 14 статьи 21 Федерального закона от 28 декабря 2013</w:t>
      </w:r>
      <w:r w:rsidR="0029257B"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г.</w:t>
      </w:r>
      <w:r>
        <w:rPr>
          <w:rFonts w:eastAsia="SimSun"/>
          <w:sz w:val="22"/>
          <w:szCs w:val="22"/>
        </w:rPr>
        <w:t xml:space="preserve"> №</w:t>
      </w:r>
      <w:r w:rsidRPr="0036753A">
        <w:rPr>
          <w:rFonts w:eastAsia="SimSun"/>
          <w:sz w:val="22"/>
          <w:szCs w:val="22"/>
        </w:rPr>
        <w:t xml:space="preserve"> 400-ФЗ;</w:t>
      </w:r>
    </w:p>
    <w:p w:rsidR="0036753A" w:rsidRPr="0036753A" w:rsidRDefault="0036753A" w:rsidP="0036753A">
      <w:pPr>
        <w:ind w:firstLine="567"/>
        <w:jc w:val="both"/>
        <w:rPr>
          <w:rFonts w:eastAsia="SimSun"/>
          <w:sz w:val="22"/>
          <w:szCs w:val="22"/>
        </w:rPr>
      </w:pPr>
      <w:r w:rsidRPr="0036753A">
        <w:rPr>
          <w:rFonts w:eastAsia="SimSun"/>
          <w:sz w:val="22"/>
          <w:szCs w:val="22"/>
        </w:rPr>
        <w:t>е)</w:t>
      </w:r>
      <w:r w:rsidR="0029257B">
        <w:rPr>
          <w:rFonts w:eastAsia="SimSun"/>
          <w:sz w:val="22"/>
          <w:szCs w:val="22"/>
        </w:rPr>
        <w:t> </w:t>
      </w:r>
      <w:r w:rsidRPr="0036753A">
        <w:rPr>
          <w:rFonts w:eastAsia="SimSun"/>
          <w:sz w:val="22"/>
          <w:szCs w:val="22"/>
        </w:rPr>
        <w:t>о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необходимости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в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случае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получения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социальной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пенсии,</w:t>
      </w:r>
      <w:r w:rsidR="0029257B"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предусмотренной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Федеральным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законом</w:t>
      </w:r>
      <w:r>
        <w:rPr>
          <w:rFonts w:eastAsia="SimSun"/>
          <w:sz w:val="22"/>
          <w:szCs w:val="22"/>
        </w:rPr>
        <w:t xml:space="preserve"> </w:t>
      </w:r>
      <w:r w:rsidR="0029257B">
        <w:rPr>
          <w:rFonts w:eastAsia="SimSun"/>
          <w:sz w:val="22"/>
          <w:szCs w:val="22"/>
        </w:rPr>
        <w:t>«</w:t>
      </w:r>
      <w:r w:rsidRPr="0036753A">
        <w:rPr>
          <w:rFonts w:eastAsia="SimSun"/>
          <w:sz w:val="22"/>
          <w:szCs w:val="22"/>
        </w:rPr>
        <w:t>О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государственном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пенсионном</w:t>
      </w:r>
      <w:r w:rsidR="0029257B"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обеспечении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в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Российской</w:t>
      </w:r>
      <w:r>
        <w:rPr>
          <w:rFonts w:eastAsia="SimSun"/>
          <w:sz w:val="22"/>
          <w:szCs w:val="22"/>
        </w:rPr>
        <w:t xml:space="preserve"> </w:t>
      </w:r>
      <w:r w:rsidR="0029257B">
        <w:rPr>
          <w:rFonts w:eastAsia="SimSun"/>
          <w:sz w:val="22"/>
          <w:szCs w:val="22"/>
        </w:rPr>
        <w:t>Федерации»</w:t>
      </w:r>
      <w:r w:rsidRPr="0036753A">
        <w:rPr>
          <w:rFonts w:eastAsia="SimSun"/>
          <w:sz w:val="22"/>
          <w:szCs w:val="22"/>
        </w:rPr>
        <w:t>,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через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кредитную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организацию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при</w:t>
      </w:r>
      <w:r w:rsidR="0029257B"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отсутствии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подтвержденного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регистрацией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места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жительства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в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Российской</w:t>
      </w:r>
      <w:r w:rsidR="0029257B"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Федерации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ежегодно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подтверждать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постоянное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проживание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в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Российской</w:t>
      </w:r>
      <w:r w:rsidR="0029257B"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Федерации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путем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подачи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лично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заявления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о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подтверждении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постоянного</w:t>
      </w:r>
      <w:r w:rsidR="0029257B"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проживания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в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Российской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Федерации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гражданина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Российской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Федерации,</w:t>
      </w:r>
      <w:r w:rsidR="0029257B"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получающего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социальную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пенсию,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до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истечения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12 месяцев с месяца подачи</w:t>
      </w:r>
      <w:r w:rsidR="0029257B"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заявления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об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установлении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(выплате) пенсии или предыдущего подтверждения</w:t>
      </w:r>
      <w:r w:rsidR="0029257B"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постоянного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проживания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в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Российской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Федерации,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в территориальный орган</w:t>
      </w:r>
      <w:r w:rsidR="0029257B"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Пенсионного фонда Российской Федерации;</w:t>
      </w:r>
    </w:p>
    <w:p w:rsidR="0036753A" w:rsidRPr="0036753A" w:rsidRDefault="0036753A" w:rsidP="00931069">
      <w:pPr>
        <w:ind w:firstLine="567"/>
        <w:jc w:val="both"/>
        <w:rPr>
          <w:rFonts w:eastAsia="SimSun"/>
          <w:sz w:val="22"/>
          <w:szCs w:val="22"/>
        </w:rPr>
      </w:pPr>
      <w:r w:rsidRPr="0036753A">
        <w:rPr>
          <w:rFonts w:eastAsia="SimSun"/>
          <w:sz w:val="22"/>
          <w:szCs w:val="22"/>
        </w:rPr>
        <w:t>ж)</w:t>
      </w:r>
      <w:r w:rsidR="0029257B">
        <w:rPr>
          <w:rFonts w:eastAsia="SimSun"/>
          <w:sz w:val="22"/>
          <w:szCs w:val="22"/>
        </w:rPr>
        <w:t> </w:t>
      </w:r>
      <w:r w:rsidRPr="0036753A">
        <w:rPr>
          <w:rFonts w:eastAsia="SimSun"/>
          <w:sz w:val="22"/>
          <w:szCs w:val="22"/>
        </w:rPr>
        <w:t>о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направлении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выплатного дела в территориальный орган Пенсионного</w:t>
      </w:r>
      <w:r w:rsidR="0029257B"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фонда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Российской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Федерации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в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соответствии с адресом, выбранным мной для</w:t>
      </w:r>
      <w:r w:rsidR="0029257B"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доставки пенсии.</w:t>
      </w:r>
    </w:p>
    <w:p w:rsidR="0036753A" w:rsidRPr="0036753A" w:rsidRDefault="0036753A" w:rsidP="00931069">
      <w:pPr>
        <w:spacing w:after="480"/>
        <w:ind w:firstLine="567"/>
        <w:jc w:val="both"/>
        <w:rPr>
          <w:rFonts w:eastAsia="SimSun"/>
          <w:sz w:val="22"/>
          <w:szCs w:val="22"/>
        </w:rPr>
      </w:pPr>
      <w:r w:rsidRPr="0036753A">
        <w:rPr>
          <w:rFonts w:eastAsia="SimSun"/>
          <w:sz w:val="22"/>
          <w:szCs w:val="22"/>
        </w:rPr>
        <w:t>В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случае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невыполнения указанных требований и получения в связи с этим</w:t>
      </w:r>
      <w:r w:rsidR="0029257B"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излишних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сумм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пенсии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обязуюсь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возместить</w:t>
      </w:r>
      <w:r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причиненный Пенсионному фонду</w:t>
      </w:r>
      <w:r w:rsidR="0029257B">
        <w:rPr>
          <w:rFonts w:eastAsia="SimSun"/>
          <w:sz w:val="22"/>
          <w:szCs w:val="22"/>
        </w:rPr>
        <w:t xml:space="preserve"> </w:t>
      </w:r>
      <w:r w:rsidRPr="0036753A">
        <w:rPr>
          <w:rFonts w:eastAsia="SimSun"/>
          <w:sz w:val="22"/>
          <w:szCs w:val="22"/>
        </w:rPr>
        <w:t>Российской Федерации ущерб.</w:t>
      </w:r>
    </w:p>
    <w:p w:rsidR="00DF76A6" w:rsidRPr="0029257B" w:rsidRDefault="00DF76A6" w:rsidP="00931069">
      <w:pPr>
        <w:spacing w:after="240"/>
        <w:ind w:firstLine="567"/>
        <w:jc w:val="both"/>
        <w:rPr>
          <w:iCs/>
          <w:sz w:val="22"/>
          <w:szCs w:val="22"/>
        </w:rPr>
      </w:pPr>
      <w:r w:rsidRPr="0029257B">
        <w:rPr>
          <w:sz w:val="22"/>
          <w:szCs w:val="22"/>
        </w:rPr>
        <w:t xml:space="preserve">5. Прошу </w:t>
      </w:r>
      <w:r w:rsidRPr="0029257B">
        <w:rPr>
          <w:iCs/>
          <w:sz w:val="22"/>
          <w:szCs w:val="22"/>
        </w:rPr>
        <w:t>(сделать отметки в соответствующих квадратах при наличии такого выбора гражданина):</w:t>
      </w:r>
    </w:p>
    <w:tbl>
      <w:tblPr>
        <w:tblW w:w="99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40"/>
        <w:gridCol w:w="8493"/>
      </w:tblGrid>
      <w:tr w:rsidR="00DF76A6" w:rsidRPr="00D11899" w:rsidTr="001B341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76A6" w:rsidRPr="00D11899" w:rsidRDefault="00DF76A6" w:rsidP="001B3411">
            <w:pPr>
              <w:rPr>
                <w:sz w:val="22"/>
                <w:szCs w:val="22"/>
              </w:rPr>
            </w:pPr>
            <w:r w:rsidRPr="00D11899">
              <w:rPr>
                <w:sz w:val="22"/>
                <w:szCs w:val="22"/>
              </w:rPr>
              <w:t>а)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A6" w:rsidRPr="00D11899" w:rsidRDefault="00DF76A6" w:rsidP="001B3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76A6" w:rsidRPr="001E7E38" w:rsidRDefault="00DF76A6" w:rsidP="001B3411">
            <w:pPr>
              <w:ind w:left="170" w:right="57"/>
              <w:jc w:val="both"/>
              <w:rPr>
                <w:sz w:val="2"/>
                <w:szCs w:val="2"/>
              </w:rPr>
            </w:pPr>
            <w:r w:rsidRPr="00D11899">
              <w:rPr>
                <w:sz w:val="22"/>
                <w:szCs w:val="22"/>
              </w:rPr>
              <w:t xml:space="preserve">направить уведомление, подтверждающее факт и дату приема </w:t>
            </w:r>
            <w:r>
              <w:rPr>
                <w:sz w:val="22"/>
                <w:szCs w:val="22"/>
              </w:rPr>
              <w:br/>
            </w:r>
            <w:r w:rsidRPr="00D11899">
              <w:rPr>
                <w:sz w:val="22"/>
                <w:szCs w:val="22"/>
              </w:rPr>
              <w:t>территориальным органом Пенсионного фонда Российской Федерации настоящего заявления и представленных мною документов, на адрес электронной почты</w:t>
            </w:r>
            <w:r w:rsidRPr="00D11899">
              <w:rPr>
                <w:sz w:val="22"/>
                <w:szCs w:val="22"/>
              </w:rPr>
              <w:br/>
            </w:r>
          </w:p>
        </w:tc>
      </w:tr>
      <w:tr w:rsidR="00DF76A6" w:rsidRPr="00D11899" w:rsidTr="001B34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76A6" w:rsidRPr="00D11899" w:rsidRDefault="00DF76A6" w:rsidP="001B3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76A6" w:rsidRPr="00D11899" w:rsidRDefault="00DF76A6" w:rsidP="001B3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76A6" w:rsidRPr="00D11899" w:rsidRDefault="00DF76A6" w:rsidP="001B3411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</w:tbl>
    <w:p w:rsidR="00DF76A6" w:rsidRPr="00EA7BF6" w:rsidRDefault="00DF76A6" w:rsidP="00DF76A6">
      <w:pPr>
        <w:tabs>
          <w:tab w:val="right" w:pos="9923"/>
        </w:tabs>
        <w:ind w:left="1701"/>
        <w:rPr>
          <w:rFonts w:eastAsia="SimSun"/>
          <w:sz w:val="22"/>
          <w:szCs w:val="22"/>
        </w:rPr>
      </w:pPr>
      <w:r w:rsidRPr="00EA7BF6"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.</w:t>
      </w:r>
    </w:p>
    <w:p w:rsidR="00DF76A6" w:rsidRPr="00EA7BF6" w:rsidRDefault="00DF76A6" w:rsidP="00DF76A6">
      <w:pPr>
        <w:pBdr>
          <w:top w:val="single" w:sz="4" w:space="1" w:color="auto"/>
        </w:pBdr>
        <w:spacing w:after="180"/>
        <w:ind w:left="1701" w:right="113"/>
        <w:jc w:val="center"/>
        <w:rPr>
          <w:sz w:val="18"/>
          <w:szCs w:val="18"/>
        </w:rPr>
      </w:pPr>
      <w:r w:rsidRPr="00D11899">
        <w:rPr>
          <w:i/>
          <w:iCs/>
          <w:sz w:val="18"/>
          <w:szCs w:val="18"/>
        </w:rPr>
        <w:t>(адрес электронной почты гражданина (его представителя) (нужное подчеркнуть)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40"/>
        <w:gridCol w:w="8505"/>
      </w:tblGrid>
      <w:tr w:rsidR="00DF76A6" w:rsidRPr="00EA7BF6" w:rsidTr="001B3411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F76A6" w:rsidRPr="00EA7BF6" w:rsidRDefault="00DF76A6" w:rsidP="001B3411">
            <w:pPr>
              <w:rPr>
                <w:sz w:val="22"/>
                <w:szCs w:val="22"/>
              </w:rPr>
            </w:pPr>
            <w:r w:rsidRPr="00EA7BF6">
              <w:rPr>
                <w:sz w:val="22"/>
                <w:szCs w:val="22"/>
              </w:rPr>
              <w:t>б)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A6" w:rsidRPr="00EA7BF6" w:rsidRDefault="00DF76A6" w:rsidP="001B3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F76A6" w:rsidRPr="00EA7BF6" w:rsidRDefault="00DF76A6" w:rsidP="001B3411">
            <w:pPr>
              <w:ind w:left="170" w:right="57"/>
              <w:jc w:val="both"/>
              <w:rPr>
                <w:i/>
                <w:iCs/>
                <w:sz w:val="22"/>
                <w:szCs w:val="22"/>
              </w:rPr>
            </w:pPr>
            <w:r w:rsidRPr="00EA7BF6">
              <w:rPr>
                <w:sz w:val="22"/>
                <w:szCs w:val="22"/>
              </w:rPr>
              <w:t xml:space="preserve">осуществлять информирование о ходе предоставления государственной услуги путем передачи текстовых сообщений </w:t>
            </w:r>
            <w:r w:rsidRPr="00EA7BF6">
              <w:rPr>
                <w:i/>
                <w:iCs/>
                <w:sz w:val="18"/>
                <w:szCs w:val="18"/>
              </w:rPr>
              <w:t>(сделать отметку в соответствующем квадрате, указать нужное)</w:t>
            </w:r>
            <w:r w:rsidRPr="00EA7BF6">
              <w:rPr>
                <w:iCs/>
                <w:sz w:val="22"/>
                <w:szCs w:val="22"/>
              </w:rPr>
              <w:t>:</w:t>
            </w:r>
          </w:p>
        </w:tc>
      </w:tr>
      <w:tr w:rsidR="00DF76A6" w:rsidRPr="00EA7BF6" w:rsidTr="001B34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F76A6" w:rsidRPr="00EA7BF6" w:rsidRDefault="00DF76A6" w:rsidP="001B3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76A6" w:rsidRPr="00EA7BF6" w:rsidRDefault="00DF76A6" w:rsidP="001B3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F76A6" w:rsidRPr="00EA7BF6" w:rsidRDefault="00DF76A6" w:rsidP="001B3411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</w:tbl>
    <w:p w:rsidR="00DF76A6" w:rsidRPr="007F51B0" w:rsidRDefault="00DF76A6" w:rsidP="00DF76A6">
      <w:pPr>
        <w:spacing w:after="240"/>
        <w:jc w:val="both"/>
        <w:rPr>
          <w:sz w:val="2"/>
          <w:szCs w:val="2"/>
        </w:rPr>
      </w:pPr>
    </w:p>
    <w:tbl>
      <w:tblPr>
        <w:tblW w:w="8278" w:type="dxa"/>
        <w:tblInd w:w="17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938"/>
      </w:tblGrid>
      <w:tr w:rsidR="00DF76A6" w:rsidRPr="00EA7BF6" w:rsidTr="001B341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A6" w:rsidRPr="00EA7BF6" w:rsidRDefault="00DF76A6" w:rsidP="00931069">
            <w:pPr>
              <w:keepNext/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F76A6" w:rsidRPr="00EA7BF6" w:rsidRDefault="00DF76A6" w:rsidP="00931069">
            <w:pPr>
              <w:keepNext/>
              <w:ind w:left="113"/>
              <w:jc w:val="both"/>
              <w:rPr>
                <w:sz w:val="22"/>
                <w:szCs w:val="22"/>
              </w:rPr>
            </w:pPr>
            <w:r w:rsidRPr="00EA7BF6">
              <w:rPr>
                <w:sz w:val="22"/>
                <w:szCs w:val="22"/>
              </w:rPr>
              <w:t>на адрес электронной почты</w:t>
            </w:r>
          </w:p>
        </w:tc>
      </w:tr>
    </w:tbl>
    <w:p w:rsidR="00DF76A6" w:rsidRPr="00EA7BF6" w:rsidRDefault="00DF76A6" w:rsidP="00931069">
      <w:pPr>
        <w:keepNext/>
        <w:tabs>
          <w:tab w:val="right" w:pos="9923"/>
        </w:tabs>
        <w:ind w:left="2211"/>
        <w:rPr>
          <w:rFonts w:eastAsia="SimSun"/>
          <w:sz w:val="22"/>
          <w:szCs w:val="22"/>
        </w:rPr>
      </w:pPr>
      <w:r w:rsidRPr="00EA7BF6">
        <w:rPr>
          <w:sz w:val="22"/>
          <w:szCs w:val="22"/>
        </w:rPr>
        <w:tab/>
      </w:r>
      <w:r w:rsidRPr="00EA7BF6">
        <w:rPr>
          <w:rFonts w:eastAsia="SimSun"/>
          <w:sz w:val="22"/>
          <w:szCs w:val="22"/>
        </w:rPr>
        <w:t>,</w:t>
      </w:r>
    </w:p>
    <w:p w:rsidR="00DF76A6" w:rsidRPr="00AC6DF6" w:rsidRDefault="00DF76A6" w:rsidP="00931069">
      <w:pPr>
        <w:keepNext/>
        <w:pBdr>
          <w:top w:val="single" w:sz="4" w:space="1" w:color="auto"/>
        </w:pBdr>
        <w:spacing w:after="240"/>
        <w:ind w:left="2211" w:right="113"/>
        <w:jc w:val="center"/>
        <w:rPr>
          <w:sz w:val="18"/>
          <w:szCs w:val="18"/>
        </w:rPr>
      </w:pPr>
      <w:r w:rsidRPr="00AC6DF6">
        <w:rPr>
          <w:i/>
          <w:iCs/>
          <w:sz w:val="18"/>
          <w:szCs w:val="18"/>
        </w:rPr>
        <w:t>(адрес электронной почты гражданина (его представителя) (нужное подчеркнуть)</w:t>
      </w:r>
    </w:p>
    <w:tbl>
      <w:tblPr>
        <w:tblW w:w="8278" w:type="dxa"/>
        <w:tblInd w:w="17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7938"/>
      </w:tblGrid>
      <w:tr w:rsidR="00DF76A6" w:rsidRPr="00EA7BF6" w:rsidTr="001B341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6A6" w:rsidRPr="00EA7BF6" w:rsidRDefault="00DF76A6" w:rsidP="001B3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F76A6" w:rsidRPr="00EA7BF6" w:rsidRDefault="00DF76A6" w:rsidP="001B3411">
            <w:pPr>
              <w:ind w:left="113"/>
              <w:jc w:val="both"/>
              <w:rPr>
                <w:sz w:val="22"/>
                <w:szCs w:val="22"/>
              </w:rPr>
            </w:pPr>
            <w:r w:rsidRPr="00EA7BF6">
              <w:rPr>
                <w:sz w:val="22"/>
                <w:szCs w:val="22"/>
              </w:rPr>
              <w:t>на абонентский номер устройства подвижной радиотелефонной связи</w:t>
            </w:r>
          </w:p>
        </w:tc>
      </w:tr>
    </w:tbl>
    <w:p w:rsidR="00DF76A6" w:rsidRPr="00EA7BF6" w:rsidRDefault="00DF76A6" w:rsidP="00DF76A6">
      <w:pPr>
        <w:tabs>
          <w:tab w:val="right" w:pos="9923"/>
        </w:tabs>
        <w:ind w:left="2211"/>
        <w:rPr>
          <w:rFonts w:eastAsia="SimSun"/>
          <w:sz w:val="22"/>
          <w:szCs w:val="22"/>
        </w:rPr>
      </w:pPr>
      <w:r w:rsidRPr="00EA7BF6"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.</w:t>
      </w:r>
    </w:p>
    <w:p w:rsidR="00DF76A6" w:rsidRPr="00EA7BF6" w:rsidRDefault="00DF76A6" w:rsidP="00931069">
      <w:pPr>
        <w:pBdr>
          <w:top w:val="single" w:sz="4" w:space="1" w:color="auto"/>
        </w:pBdr>
        <w:spacing w:after="360"/>
        <w:ind w:left="2211" w:right="113"/>
        <w:jc w:val="center"/>
        <w:rPr>
          <w:sz w:val="18"/>
          <w:szCs w:val="18"/>
        </w:rPr>
      </w:pPr>
      <w:r w:rsidRPr="00EA7BF6">
        <w:rPr>
          <w:i/>
          <w:iCs/>
          <w:sz w:val="18"/>
          <w:szCs w:val="18"/>
        </w:rPr>
        <w:t>(абонентский номер гражданина (его представителя) (нужное подчеркнуть)</w:t>
      </w:r>
    </w:p>
    <w:p w:rsidR="00E823E3" w:rsidRPr="002659D6" w:rsidRDefault="00AF3BCC" w:rsidP="00E823E3">
      <w:pPr>
        <w:spacing w:after="240"/>
        <w:ind w:firstLine="567"/>
        <w:jc w:val="both"/>
        <w:rPr>
          <w:rFonts w:eastAsia="SimSun"/>
          <w:sz w:val="22"/>
          <w:szCs w:val="22"/>
        </w:rPr>
      </w:pPr>
      <w:r w:rsidRPr="002659D6">
        <w:rPr>
          <w:rFonts w:eastAsia="SimSun"/>
          <w:sz w:val="22"/>
          <w:szCs w:val="22"/>
        </w:rPr>
        <w:t>6.</w:t>
      </w:r>
      <w:r>
        <w:rPr>
          <w:rFonts w:eastAsia="SimSun"/>
          <w:sz w:val="22"/>
          <w:szCs w:val="22"/>
          <w:lang w:val="en-US"/>
        </w:rPr>
        <w:t> </w:t>
      </w:r>
      <w:r w:rsidRPr="002659D6">
        <w:rPr>
          <w:rFonts w:eastAsia="SimSun"/>
          <w:sz w:val="22"/>
          <w:szCs w:val="22"/>
        </w:rPr>
        <w:t>Достоверность сведений, указанных в настоящем заявлении, подтверждаю, с положениями пункта 4 настоящего заявления ознакомлен(а).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3119"/>
        <w:gridCol w:w="4990"/>
      </w:tblGrid>
      <w:tr w:rsidR="00E823E3" w:rsidTr="001B34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1" w:type="dxa"/>
          </w:tcPr>
          <w:p w:rsidR="00E823E3" w:rsidRDefault="00E823E3" w:rsidP="001B3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  <w:r>
              <w:rPr>
                <w:sz w:val="22"/>
                <w:szCs w:val="22"/>
              </w:rPr>
              <w:br/>
              <w:t>заполнения заявления</w:t>
            </w:r>
          </w:p>
        </w:tc>
        <w:tc>
          <w:tcPr>
            <w:tcW w:w="3119" w:type="dxa"/>
          </w:tcPr>
          <w:p w:rsidR="00E823E3" w:rsidRDefault="00E823E3" w:rsidP="001B3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 гражданина</w:t>
            </w:r>
            <w:r>
              <w:rPr>
                <w:sz w:val="22"/>
                <w:szCs w:val="22"/>
              </w:rPr>
              <w:br/>
              <w:t>(представителя)</w:t>
            </w:r>
          </w:p>
        </w:tc>
        <w:tc>
          <w:tcPr>
            <w:tcW w:w="4990" w:type="dxa"/>
          </w:tcPr>
          <w:p w:rsidR="00E823E3" w:rsidRDefault="00E823E3" w:rsidP="001B34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Расшифровка подписи</w:t>
            </w:r>
            <w:r>
              <w:rPr>
                <w:sz w:val="22"/>
                <w:szCs w:val="22"/>
              </w:rPr>
              <w:br/>
              <w:t>(фамилия, инициалы)</w:t>
            </w:r>
          </w:p>
        </w:tc>
      </w:tr>
      <w:tr w:rsidR="00E823E3" w:rsidTr="00E823E3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71" w:type="dxa"/>
          </w:tcPr>
          <w:p w:rsidR="00E823E3" w:rsidRDefault="00E823E3" w:rsidP="001B3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E823E3" w:rsidRDefault="00E823E3" w:rsidP="001B3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90" w:type="dxa"/>
          </w:tcPr>
          <w:p w:rsidR="00E823E3" w:rsidRDefault="00E823E3" w:rsidP="001B3411">
            <w:pPr>
              <w:jc w:val="center"/>
              <w:rPr>
                <w:sz w:val="22"/>
                <w:szCs w:val="22"/>
              </w:rPr>
            </w:pPr>
          </w:p>
        </w:tc>
      </w:tr>
    </w:tbl>
    <w:p w:rsidR="00E823E3" w:rsidRDefault="00E823E3" w:rsidP="00E823E3">
      <w:pPr>
        <w:rPr>
          <w:sz w:val="22"/>
          <w:szCs w:val="22"/>
          <w:lang w:val="en-US"/>
        </w:rPr>
      </w:pPr>
    </w:p>
    <w:sectPr w:rsidR="00E823E3">
      <w:headerReference w:type="default" r:id="rId7"/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021" w:rsidRDefault="00525021">
      <w:r>
        <w:separator/>
      </w:r>
    </w:p>
  </w:endnote>
  <w:endnote w:type="continuationSeparator" w:id="0">
    <w:p w:rsidR="00525021" w:rsidRDefault="00525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?????????Ўм§А?§ЮЎм???§ЮЎм§Ў?Ўм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021" w:rsidRDefault="00525021">
      <w:r>
        <w:separator/>
      </w:r>
    </w:p>
  </w:footnote>
  <w:footnote w:type="continuationSeparator" w:id="0">
    <w:p w:rsidR="00525021" w:rsidRDefault="005250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9E5" w:rsidRDefault="002059E5" w:rsidP="00430CED">
    <w:pPr>
      <w:pStyle w:val="a3"/>
      <w:tabs>
        <w:tab w:val="clear" w:pos="4153"/>
        <w:tab w:val="clear" w:pos="8306"/>
      </w:tabs>
      <w:jc w:val="right"/>
      <w:rPr>
        <w:rFonts w:eastAsia="SimSun"/>
        <w:b/>
        <w:bCs/>
        <w:sz w:val="14"/>
        <w:szCs w:val="14"/>
      </w:rPr>
    </w:pPr>
    <w:r>
      <w:rPr>
        <w:rFonts w:eastAsia="SimSun"/>
        <w:sz w:val="14"/>
        <w:szCs w:val="14"/>
      </w:rPr>
      <w:t xml:space="preserve">Подготовлено с использованием системы </w:t>
    </w:r>
    <w:r>
      <w:rPr>
        <w:rFonts w:eastAsia="SimSun"/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9D5"/>
    <w:rsid w:val="0001488E"/>
    <w:rsid w:val="0014646C"/>
    <w:rsid w:val="001A59D5"/>
    <w:rsid w:val="001B3411"/>
    <w:rsid w:val="001E7E38"/>
    <w:rsid w:val="002059E5"/>
    <w:rsid w:val="002659D6"/>
    <w:rsid w:val="0029257B"/>
    <w:rsid w:val="002B4E08"/>
    <w:rsid w:val="003337FB"/>
    <w:rsid w:val="0036753A"/>
    <w:rsid w:val="003A63C9"/>
    <w:rsid w:val="00430CED"/>
    <w:rsid w:val="00464394"/>
    <w:rsid w:val="004D3F25"/>
    <w:rsid w:val="005166E3"/>
    <w:rsid w:val="00525021"/>
    <w:rsid w:val="007054DB"/>
    <w:rsid w:val="00743A91"/>
    <w:rsid w:val="00774F6E"/>
    <w:rsid w:val="00784C51"/>
    <w:rsid w:val="007B2C0B"/>
    <w:rsid w:val="007F51B0"/>
    <w:rsid w:val="00867725"/>
    <w:rsid w:val="008B5782"/>
    <w:rsid w:val="00931069"/>
    <w:rsid w:val="00992AC6"/>
    <w:rsid w:val="00AC6DF6"/>
    <w:rsid w:val="00AF3BCC"/>
    <w:rsid w:val="00B34136"/>
    <w:rsid w:val="00D11899"/>
    <w:rsid w:val="00D67E8D"/>
    <w:rsid w:val="00DF76A6"/>
    <w:rsid w:val="00E445B1"/>
    <w:rsid w:val="00E63D8B"/>
    <w:rsid w:val="00E823E3"/>
    <w:rsid w:val="00EA7BF6"/>
    <w:rsid w:val="00FE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character" w:customStyle="1" w:styleId="89pt212626">
    <w:name w:val="Основной текст (8) + 9 pt21.Не полужирный26.Курсив26"/>
    <w:basedOn w:val="a0"/>
    <w:uiPriority w:val="99"/>
    <w:rPr>
      <w:rFonts w:cs="Times New Roman"/>
      <w:b/>
      <w:bCs/>
      <w:i/>
      <w:iCs/>
      <w:spacing w:val="0"/>
      <w:sz w:val="18"/>
      <w:szCs w:val="18"/>
    </w:rPr>
  </w:style>
  <w:style w:type="paragraph" w:customStyle="1" w:styleId="81">
    <w:name w:val="Основной текст (8)1"/>
    <w:basedOn w:val="a"/>
    <w:uiPriority w:val="99"/>
    <w:pPr>
      <w:shd w:val="clear" w:color="auto" w:fill="FFFFFF"/>
      <w:spacing w:line="240" w:lineRule="atLeast"/>
      <w:jc w:val="both"/>
    </w:pPr>
    <w:rPr>
      <w:b/>
      <w:bCs/>
      <w:noProof/>
      <w:lang w:val="en-US"/>
    </w:rPr>
  </w:style>
  <w:style w:type="paragraph" w:customStyle="1" w:styleId="41">
    <w:name w:val="Основной текст (4)1"/>
    <w:basedOn w:val="a"/>
    <w:uiPriority w:val="99"/>
    <w:pPr>
      <w:shd w:val="clear" w:color="auto" w:fill="FFFFFF"/>
      <w:spacing w:line="240" w:lineRule="atLeast"/>
      <w:ind w:hanging="5600"/>
    </w:pPr>
    <w:rPr>
      <w:i/>
      <w:iCs/>
      <w:noProof/>
      <w:sz w:val="18"/>
      <w:szCs w:val="18"/>
      <w:lang w:val="en-US"/>
    </w:rPr>
  </w:style>
  <w:style w:type="character" w:customStyle="1" w:styleId="89pt91112">
    <w:name w:val="Основной текст (8) + 9 pt9.Не полужирный11.Курсив12"/>
    <w:basedOn w:val="a0"/>
    <w:uiPriority w:val="99"/>
    <w:rPr>
      <w:rFonts w:cs="Times New Roman"/>
      <w:b/>
      <w:bCs/>
      <w:i/>
      <w:iCs/>
      <w:spacing w:val="0"/>
      <w:sz w:val="18"/>
      <w:szCs w:val="18"/>
    </w:rPr>
  </w:style>
  <w:style w:type="character" w:customStyle="1" w:styleId="89pt81011">
    <w:name w:val="Основной текст (8) + 9 pt8.Не полужирный10.Курсив11"/>
    <w:basedOn w:val="a0"/>
    <w:uiPriority w:val="99"/>
    <w:rPr>
      <w:rFonts w:cs="Times New Roman"/>
      <w:b/>
      <w:bCs/>
      <w:i/>
      <w:iCs/>
      <w:sz w:val="18"/>
      <w:szCs w:val="18"/>
    </w:rPr>
  </w:style>
  <w:style w:type="paragraph" w:styleId="aa">
    <w:name w:val="Balloon Text"/>
    <w:basedOn w:val="a"/>
    <w:link w:val="ab"/>
    <w:uiPriority w:val="99"/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E63D8B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7054DB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character" w:customStyle="1" w:styleId="89pt212626">
    <w:name w:val="Основной текст (8) + 9 pt21.Не полужирный26.Курсив26"/>
    <w:basedOn w:val="a0"/>
    <w:uiPriority w:val="99"/>
    <w:rPr>
      <w:rFonts w:cs="Times New Roman"/>
      <w:b/>
      <w:bCs/>
      <w:i/>
      <w:iCs/>
      <w:spacing w:val="0"/>
      <w:sz w:val="18"/>
      <w:szCs w:val="18"/>
    </w:rPr>
  </w:style>
  <w:style w:type="paragraph" w:customStyle="1" w:styleId="81">
    <w:name w:val="Основной текст (8)1"/>
    <w:basedOn w:val="a"/>
    <w:uiPriority w:val="99"/>
    <w:pPr>
      <w:shd w:val="clear" w:color="auto" w:fill="FFFFFF"/>
      <w:spacing w:line="240" w:lineRule="atLeast"/>
      <w:jc w:val="both"/>
    </w:pPr>
    <w:rPr>
      <w:b/>
      <w:bCs/>
      <w:noProof/>
      <w:lang w:val="en-US"/>
    </w:rPr>
  </w:style>
  <w:style w:type="paragraph" w:customStyle="1" w:styleId="41">
    <w:name w:val="Основной текст (4)1"/>
    <w:basedOn w:val="a"/>
    <w:uiPriority w:val="99"/>
    <w:pPr>
      <w:shd w:val="clear" w:color="auto" w:fill="FFFFFF"/>
      <w:spacing w:line="240" w:lineRule="atLeast"/>
      <w:ind w:hanging="5600"/>
    </w:pPr>
    <w:rPr>
      <w:i/>
      <w:iCs/>
      <w:noProof/>
      <w:sz w:val="18"/>
      <w:szCs w:val="18"/>
      <w:lang w:val="en-US"/>
    </w:rPr>
  </w:style>
  <w:style w:type="character" w:customStyle="1" w:styleId="89pt91112">
    <w:name w:val="Основной текст (8) + 9 pt9.Не полужирный11.Курсив12"/>
    <w:basedOn w:val="a0"/>
    <w:uiPriority w:val="99"/>
    <w:rPr>
      <w:rFonts w:cs="Times New Roman"/>
      <w:b/>
      <w:bCs/>
      <w:i/>
      <w:iCs/>
      <w:spacing w:val="0"/>
      <w:sz w:val="18"/>
      <w:szCs w:val="18"/>
    </w:rPr>
  </w:style>
  <w:style w:type="character" w:customStyle="1" w:styleId="89pt81011">
    <w:name w:val="Основной текст (8) + 9 pt8.Не полужирный10.Курсив11"/>
    <w:basedOn w:val="a0"/>
    <w:uiPriority w:val="99"/>
    <w:rPr>
      <w:rFonts w:cs="Times New Roman"/>
      <w:b/>
      <w:bCs/>
      <w:i/>
      <w:iCs/>
      <w:sz w:val="18"/>
      <w:szCs w:val="18"/>
    </w:rPr>
  </w:style>
  <w:style w:type="paragraph" w:styleId="aa">
    <w:name w:val="Balloon Text"/>
    <w:basedOn w:val="a"/>
    <w:link w:val="ab"/>
    <w:uiPriority w:val="99"/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E63D8B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7054DB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4304</Characters>
  <Application>Microsoft Office Word</Application>
  <DocSecurity>0</DocSecurity>
  <Lines>35</Lines>
  <Paragraphs>10</Paragraphs>
  <ScaleCrop>false</ScaleCrop>
  <Company>КонсультантПлюс</Company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Невская Татьяна Юрьевна</cp:lastModifiedBy>
  <cp:revision>2</cp:revision>
  <cp:lastPrinted>2019-11-26T08:02:00Z</cp:lastPrinted>
  <dcterms:created xsi:type="dcterms:W3CDTF">2020-10-22T11:09:00Z</dcterms:created>
  <dcterms:modified xsi:type="dcterms:W3CDTF">2020-10-22T11:09:00Z</dcterms:modified>
</cp:coreProperties>
</file>